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55E" w:rsidRDefault="000A755E">
      <w:pPr>
        <w:rPr>
          <w:sz w:val="2"/>
          <w:szCs w:val="2"/>
        </w:rPr>
      </w:pPr>
    </w:p>
    <w:p w:rsidR="000A755E" w:rsidRDefault="000A755E">
      <w:pPr>
        <w:pStyle w:val="22"/>
        <w:framePr w:wrap="none" w:vAnchor="page" w:hAnchor="page" w:x="6232" w:y="2792"/>
        <w:shd w:val="clear" w:color="auto" w:fill="auto"/>
        <w:spacing w:line="220" w:lineRule="exact"/>
      </w:pPr>
    </w:p>
    <w:p w:rsidR="000A755E" w:rsidRDefault="00DD2AF3">
      <w:pPr>
        <w:pStyle w:val="10"/>
        <w:framePr w:w="9547" w:h="2745" w:hRule="exact" w:wrap="none" w:vAnchor="page" w:hAnchor="page" w:x="1173" w:y="5945"/>
        <w:shd w:val="clear" w:color="auto" w:fill="auto"/>
        <w:spacing w:before="0" w:after="364"/>
      </w:pPr>
      <w:bookmarkStart w:id="0" w:name="bookmark0"/>
      <w:r>
        <w:t>РАБОЧАЯ ПРОГРАММА</w:t>
      </w:r>
      <w:r>
        <w:br/>
        <w:t>ПРОИЗВОДСТВЕННОЙ ПРАКТИКИ</w:t>
      </w:r>
      <w:bookmarkEnd w:id="0"/>
    </w:p>
    <w:p w:rsidR="000A755E" w:rsidRDefault="00DD2AF3">
      <w:pPr>
        <w:pStyle w:val="10"/>
        <w:framePr w:w="9547" w:h="2745" w:hRule="exact" w:wrap="none" w:vAnchor="page" w:hAnchor="page" w:x="1173" w:y="5945"/>
        <w:shd w:val="clear" w:color="auto" w:fill="auto"/>
        <w:spacing w:before="0" w:after="0" w:line="384" w:lineRule="exact"/>
      </w:pPr>
      <w:bookmarkStart w:id="1" w:name="bookmark1"/>
      <w:r>
        <w:t>ПРОФЕССИОНАЛЬНОГО МОДУЛЯ</w:t>
      </w:r>
      <w:r>
        <w:br/>
        <w:t>ПМ.01 Организация мероприятий, направленных на укрепление здоровья</w:t>
      </w:r>
      <w:bookmarkEnd w:id="1"/>
    </w:p>
    <w:p w:rsidR="000A755E" w:rsidRDefault="00DD2AF3">
      <w:pPr>
        <w:pStyle w:val="10"/>
        <w:framePr w:w="9547" w:h="2745" w:hRule="exact" w:wrap="none" w:vAnchor="page" w:hAnchor="page" w:x="1173" w:y="5945"/>
        <w:shd w:val="clear" w:color="auto" w:fill="auto"/>
        <w:spacing w:before="0" w:after="37" w:line="280" w:lineRule="exact"/>
      </w:pPr>
      <w:bookmarkStart w:id="2" w:name="bookmark2"/>
      <w:r>
        <w:t>ребенка и его физического развития</w:t>
      </w:r>
      <w:bookmarkEnd w:id="2"/>
    </w:p>
    <w:p w:rsidR="000A755E" w:rsidRDefault="00DD2AF3">
      <w:pPr>
        <w:pStyle w:val="24"/>
        <w:framePr w:w="9547" w:h="2745" w:hRule="exact" w:wrap="none" w:vAnchor="page" w:hAnchor="page" w:x="1173" w:y="5945"/>
        <w:shd w:val="clear" w:color="auto" w:fill="auto"/>
        <w:spacing w:before="0" w:after="0" w:line="280" w:lineRule="exact"/>
      </w:pPr>
      <w:r>
        <w:t>по специальности 44.02.01 Дошкольное образование</w:t>
      </w:r>
    </w:p>
    <w:p w:rsidR="000A755E" w:rsidRDefault="00D60FEA" w:rsidP="00D60FEA">
      <w:pPr>
        <w:pStyle w:val="24"/>
        <w:framePr w:w="9547" w:h="981" w:hRule="exact" w:wrap="none" w:vAnchor="page" w:hAnchor="page" w:x="1173" w:y="14261"/>
        <w:shd w:val="clear" w:color="auto" w:fill="auto"/>
        <w:spacing w:before="0" w:after="0" w:line="280" w:lineRule="exact"/>
      </w:pPr>
      <w:r>
        <w:t xml:space="preserve">п.Провидения </w:t>
      </w:r>
    </w:p>
    <w:p w:rsidR="00D60FEA" w:rsidRDefault="00D60FEA" w:rsidP="00D60FEA">
      <w:pPr>
        <w:pStyle w:val="24"/>
        <w:framePr w:w="9547" w:h="981" w:hRule="exact" w:wrap="none" w:vAnchor="page" w:hAnchor="page" w:x="1173" w:y="14261"/>
        <w:shd w:val="clear" w:color="auto" w:fill="auto"/>
        <w:spacing w:before="0" w:after="0" w:line="280" w:lineRule="exact"/>
      </w:pPr>
      <w:r>
        <w:t>2024</w:t>
      </w:r>
    </w:p>
    <w:p w:rsidR="000A755E" w:rsidRDefault="000A755E">
      <w:pPr>
        <w:rPr>
          <w:sz w:val="2"/>
          <w:szCs w:val="2"/>
        </w:rPr>
        <w:sectPr w:rsidR="000A755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55E" w:rsidRDefault="00DD2AF3">
      <w:pPr>
        <w:pStyle w:val="24"/>
        <w:framePr w:w="9686" w:h="2376" w:hRule="exact" w:wrap="none" w:vAnchor="page" w:hAnchor="page" w:x="1102" w:y="1529"/>
        <w:shd w:val="clear" w:color="auto" w:fill="auto"/>
        <w:spacing w:before="0" w:after="0" w:line="384" w:lineRule="exact"/>
        <w:ind w:firstLine="960"/>
        <w:jc w:val="both"/>
      </w:pPr>
      <w:r>
        <w:lastRenderedPageBreak/>
        <w:t xml:space="preserve">Рабочая программа производственной практики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Style w:val="25"/>
        </w:rPr>
        <w:t xml:space="preserve">44.02.01 Дошкольное образование </w:t>
      </w:r>
      <w:r>
        <w:t>укрупненной группы специальностей 44.00.00 Образование и педагогические науки направления подготовки Образование и педагогические науки.</w:t>
      </w:r>
    </w:p>
    <w:p w:rsidR="000A755E" w:rsidRDefault="00D60FEA" w:rsidP="00D60FEA">
      <w:pPr>
        <w:pStyle w:val="24"/>
        <w:framePr w:w="9686" w:h="1641" w:hRule="exact" w:wrap="none" w:vAnchor="page" w:hAnchor="page" w:x="1102" w:y="4236"/>
        <w:shd w:val="clear" w:color="auto" w:fill="auto"/>
        <w:tabs>
          <w:tab w:val="left" w:pos="5060"/>
          <w:tab w:val="left" w:pos="8252"/>
        </w:tabs>
        <w:spacing w:before="0" w:after="0" w:line="384" w:lineRule="exact"/>
        <w:ind w:left="740"/>
        <w:jc w:val="both"/>
      </w:pPr>
      <w:r>
        <w:t>Организация-разработчик:</w:t>
      </w:r>
      <w:r>
        <w:tab/>
        <w:t>Г</w:t>
      </w:r>
      <w:r w:rsidR="00DD2AF3">
        <w:t>осударственное</w:t>
      </w:r>
      <w:r w:rsidR="00DD2AF3">
        <w:tab/>
        <w:t>автономное</w:t>
      </w:r>
    </w:p>
    <w:p w:rsidR="000A755E" w:rsidRDefault="00DD2AF3" w:rsidP="00D60FEA">
      <w:pPr>
        <w:pStyle w:val="24"/>
        <w:framePr w:w="9686" w:h="1641" w:hRule="exact" w:wrap="none" w:vAnchor="page" w:hAnchor="page" w:x="1102" w:y="4236"/>
        <w:shd w:val="clear" w:color="auto" w:fill="auto"/>
        <w:spacing w:before="0" w:after="0" w:line="384" w:lineRule="exact"/>
        <w:jc w:val="both"/>
      </w:pPr>
      <w:r>
        <w:t>профессиональное образовательное учреждение Чукотского автономного округа «</w:t>
      </w:r>
      <w:r w:rsidR="00D60FEA">
        <w:rPr>
          <w:rFonts w:hint="eastAsia"/>
        </w:rPr>
        <w:t>Чукотский северо-восточный техникум посёлка Провидения</w:t>
      </w:r>
      <w:r>
        <w:t>» (далее Г АПОУ ЧАО «</w:t>
      </w:r>
      <w:r w:rsidR="00D60FEA">
        <w:rPr>
          <w:rFonts w:hint="eastAsia"/>
        </w:rPr>
        <w:t>Чукотский северо-восточный техникум посёлка Провидения</w:t>
      </w:r>
      <w:r>
        <w:t>»)</w:t>
      </w:r>
    </w:p>
    <w:p w:rsidR="000A755E" w:rsidRPr="009F0AB5" w:rsidRDefault="00DD2AF3" w:rsidP="0086112C">
      <w:pPr>
        <w:pStyle w:val="24"/>
        <w:framePr w:w="9686" w:h="1906" w:hRule="exact" w:wrap="none" w:vAnchor="page" w:hAnchor="page" w:x="976" w:y="5941"/>
        <w:shd w:val="clear" w:color="auto" w:fill="auto"/>
        <w:spacing w:before="0" w:after="37" w:line="280" w:lineRule="exact"/>
        <w:ind w:left="740"/>
        <w:jc w:val="both"/>
        <w:rPr>
          <w:color w:val="auto"/>
        </w:rPr>
      </w:pPr>
      <w:r w:rsidRPr="009F0AB5">
        <w:rPr>
          <w:color w:val="auto"/>
        </w:rPr>
        <w:t xml:space="preserve">Рекомендована </w:t>
      </w:r>
      <w:r w:rsidR="009F0AB5" w:rsidRPr="009F0AB5">
        <w:rPr>
          <w:color w:val="auto"/>
        </w:rPr>
        <w:t>Педагогическим советом Г</w:t>
      </w:r>
      <w:r w:rsidRPr="009F0AB5">
        <w:rPr>
          <w:color w:val="auto"/>
        </w:rPr>
        <w:t>АПОУ ЧАО «</w:t>
      </w:r>
      <w:r w:rsidR="009F0AB5" w:rsidRPr="009F0AB5">
        <w:rPr>
          <w:rFonts w:hint="eastAsia"/>
          <w:color w:val="auto"/>
        </w:rPr>
        <w:t>Чукотский северо-восточный техникум посёлка Провидения</w:t>
      </w:r>
      <w:r w:rsidRPr="009F0AB5">
        <w:rPr>
          <w:color w:val="auto"/>
        </w:rPr>
        <w:t>»</w:t>
      </w:r>
    </w:p>
    <w:p w:rsidR="000A755E" w:rsidRDefault="009F0AB5" w:rsidP="0086112C">
      <w:pPr>
        <w:pStyle w:val="24"/>
        <w:framePr w:w="9686" w:h="1906" w:hRule="exact" w:wrap="none" w:vAnchor="page" w:hAnchor="page" w:x="976" w:y="5941"/>
        <w:shd w:val="clear" w:color="auto" w:fill="auto"/>
        <w:spacing w:before="0" w:after="370" w:line="280" w:lineRule="exact"/>
        <w:ind w:left="740"/>
        <w:jc w:val="both"/>
        <w:rPr>
          <w:color w:val="auto"/>
        </w:rPr>
      </w:pPr>
      <w:r w:rsidRPr="009F0AB5">
        <w:rPr>
          <w:color w:val="auto"/>
        </w:rPr>
        <w:t>Протокол № 01</w:t>
      </w:r>
      <w:r w:rsidR="00DD2AF3" w:rsidRPr="009F0AB5">
        <w:rPr>
          <w:color w:val="auto"/>
        </w:rPr>
        <w:t xml:space="preserve"> от «1</w:t>
      </w:r>
      <w:r w:rsidRPr="009F0AB5">
        <w:rPr>
          <w:color w:val="auto"/>
        </w:rPr>
        <w:t>2</w:t>
      </w:r>
      <w:r w:rsidR="00DD2AF3" w:rsidRPr="009F0AB5">
        <w:rPr>
          <w:color w:val="auto"/>
        </w:rPr>
        <w:t xml:space="preserve">» </w:t>
      </w:r>
      <w:r w:rsidRPr="009F0AB5">
        <w:rPr>
          <w:color w:val="auto"/>
        </w:rPr>
        <w:t>марта</w:t>
      </w:r>
      <w:r w:rsidR="00DD2AF3" w:rsidRPr="009F0AB5">
        <w:rPr>
          <w:color w:val="auto"/>
        </w:rPr>
        <w:t xml:space="preserve"> 202</w:t>
      </w:r>
      <w:r w:rsidRPr="009F0AB5">
        <w:rPr>
          <w:color w:val="auto"/>
        </w:rPr>
        <w:t>4</w:t>
      </w:r>
      <w:r w:rsidR="00DD2AF3" w:rsidRPr="009F0AB5">
        <w:rPr>
          <w:color w:val="auto"/>
        </w:rPr>
        <w:t xml:space="preserve"> г.</w:t>
      </w:r>
      <w:bookmarkStart w:id="3" w:name="_GoBack"/>
      <w:bookmarkEnd w:id="3"/>
    </w:p>
    <w:p w:rsidR="0086112C" w:rsidRPr="009F0AB5" w:rsidRDefault="0086112C" w:rsidP="0086112C">
      <w:pPr>
        <w:pStyle w:val="24"/>
        <w:framePr w:w="9686" w:h="1906" w:hRule="exact" w:wrap="none" w:vAnchor="page" w:hAnchor="page" w:x="976" w:y="5941"/>
        <w:shd w:val="clear" w:color="auto" w:fill="auto"/>
        <w:spacing w:before="0" w:after="370" w:line="280" w:lineRule="exact"/>
        <w:ind w:left="740"/>
        <w:jc w:val="both"/>
        <w:rPr>
          <w:color w:val="auto"/>
        </w:rPr>
      </w:pPr>
      <w:r w:rsidRPr="0086112C">
        <w:rPr>
          <w:color w:val="auto"/>
        </w:rPr>
        <w:t>Утверждена Приказом № 91/1-ОД от 13.03.2024 г. «Об утверждении ОПОП СПО, рабочих программ и фондов оценочных средств»</w:t>
      </w:r>
    </w:p>
    <w:p w:rsidR="000A755E" w:rsidRDefault="000A755E">
      <w:pPr>
        <w:rPr>
          <w:sz w:val="2"/>
          <w:szCs w:val="2"/>
        </w:rPr>
        <w:sectPr w:rsidR="000A755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55E" w:rsidRDefault="00DD2AF3">
      <w:pPr>
        <w:pStyle w:val="50"/>
        <w:framePr w:w="9821" w:h="337" w:hRule="exact" w:wrap="none" w:vAnchor="page" w:hAnchor="page" w:x="1038" w:y="1616"/>
        <w:shd w:val="clear" w:color="auto" w:fill="auto"/>
        <w:spacing w:before="0" w:after="0" w:line="280" w:lineRule="exact"/>
      </w:pPr>
      <w:r>
        <w:lastRenderedPageBreak/>
        <w:t>СОДЕРЖАНИЕ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0"/>
        <w:gridCol w:w="2731"/>
      </w:tblGrid>
      <w:tr w:rsidR="000A755E">
        <w:trPr>
          <w:trHeight w:hRule="exact" w:val="931"/>
        </w:trPr>
        <w:tc>
          <w:tcPr>
            <w:tcW w:w="7090" w:type="dxa"/>
            <w:shd w:val="clear" w:color="auto" w:fill="FFFFFF"/>
            <w:vAlign w:val="center"/>
          </w:tcPr>
          <w:p w:rsidR="000A755E" w:rsidRDefault="00DD2AF3">
            <w:pPr>
              <w:pStyle w:val="24"/>
              <w:framePr w:w="9821" w:h="2112" w:wrap="none" w:vAnchor="page" w:hAnchor="page" w:x="1038" w:y="2469"/>
              <w:shd w:val="clear" w:color="auto" w:fill="auto"/>
              <w:spacing w:before="0" w:after="0" w:line="220" w:lineRule="exact"/>
              <w:ind w:left="220"/>
              <w:jc w:val="left"/>
            </w:pPr>
            <w:r>
              <w:rPr>
                <w:rStyle w:val="211pt"/>
              </w:rPr>
              <w:t>1. ПАСПОРТ РАБОЧЕЙ ПРОГРАММЫ ПРАКТИКИ</w:t>
            </w:r>
          </w:p>
        </w:tc>
        <w:tc>
          <w:tcPr>
            <w:tcW w:w="2731" w:type="dxa"/>
            <w:shd w:val="clear" w:color="auto" w:fill="FFFFFF"/>
          </w:tcPr>
          <w:p w:rsidR="000A755E" w:rsidRDefault="00DD2AF3">
            <w:pPr>
              <w:pStyle w:val="24"/>
              <w:framePr w:w="9821" w:h="2112" w:wrap="none" w:vAnchor="page" w:hAnchor="page" w:x="1038" w:y="2469"/>
              <w:shd w:val="clear" w:color="auto" w:fill="auto"/>
              <w:spacing w:before="0" w:after="300" w:line="220" w:lineRule="exact"/>
              <w:ind w:left="1120"/>
              <w:jc w:val="left"/>
            </w:pPr>
            <w:r>
              <w:rPr>
                <w:rStyle w:val="211pt"/>
              </w:rPr>
              <w:t>страница</w:t>
            </w:r>
          </w:p>
          <w:p w:rsidR="000A755E" w:rsidRDefault="00DD2AF3">
            <w:pPr>
              <w:pStyle w:val="24"/>
              <w:framePr w:w="9821" w:h="2112" w:wrap="none" w:vAnchor="page" w:hAnchor="page" w:x="1038" w:y="2469"/>
              <w:shd w:val="clear" w:color="auto" w:fill="auto"/>
              <w:spacing w:before="300" w:after="0" w:line="220" w:lineRule="exact"/>
              <w:ind w:left="1560"/>
              <w:jc w:val="left"/>
            </w:pPr>
            <w:r>
              <w:rPr>
                <w:rStyle w:val="211pt"/>
              </w:rPr>
              <w:t>4</w:t>
            </w:r>
          </w:p>
        </w:tc>
      </w:tr>
      <w:tr w:rsidR="000A755E">
        <w:trPr>
          <w:trHeight w:hRule="exact" w:val="715"/>
        </w:trPr>
        <w:tc>
          <w:tcPr>
            <w:tcW w:w="7090" w:type="dxa"/>
            <w:shd w:val="clear" w:color="auto" w:fill="FFFFFF"/>
            <w:vAlign w:val="center"/>
          </w:tcPr>
          <w:p w:rsidR="000A755E" w:rsidRDefault="00DD2AF3">
            <w:pPr>
              <w:pStyle w:val="24"/>
              <w:framePr w:w="9821" w:h="2112" w:wrap="none" w:vAnchor="page" w:hAnchor="page" w:x="1038" w:y="2469"/>
              <w:shd w:val="clear" w:color="auto" w:fill="auto"/>
              <w:spacing w:before="0" w:after="0" w:line="220" w:lineRule="exact"/>
              <w:ind w:left="220"/>
              <w:jc w:val="left"/>
            </w:pPr>
            <w:r>
              <w:rPr>
                <w:rStyle w:val="211pt"/>
              </w:rPr>
              <w:t>2. СТРУКТУРА И СОДЕРЖАНИЕ ПРАКТИКИ</w:t>
            </w:r>
          </w:p>
        </w:tc>
        <w:tc>
          <w:tcPr>
            <w:tcW w:w="2731" w:type="dxa"/>
            <w:shd w:val="clear" w:color="auto" w:fill="FFFFFF"/>
            <w:vAlign w:val="center"/>
          </w:tcPr>
          <w:p w:rsidR="000A755E" w:rsidRDefault="00DD2AF3">
            <w:pPr>
              <w:pStyle w:val="24"/>
              <w:framePr w:w="9821" w:h="2112" w:wrap="none" w:vAnchor="page" w:hAnchor="page" w:x="1038" w:y="2469"/>
              <w:shd w:val="clear" w:color="auto" w:fill="auto"/>
              <w:spacing w:before="0" w:after="0" w:line="220" w:lineRule="exact"/>
              <w:ind w:left="1560"/>
              <w:jc w:val="left"/>
            </w:pPr>
            <w:r>
              <w:rPr>
                <w:rStyle w:val="211pt"/>
              </w:rPr>
              <w:t>9</w:t>
            </w:r>
          </w:p>
        </w:tc>
      </w:tr>
      <w:tr w:rsidR="000A755E">
        <w:trPr>
          <w:trHeight w:hRule="exact" w:val="466"/>
        </w:trPr>
        <w:tc>
          <w:tcPr>
            <w:tcW w:w="7090" w:type="dxa"/>
            <w:shd w:val="clear" w:color="auto" w:fill="FFFFFF"/>
            <w:vAlign w:val="bottom"/>
          </w:tcPr>
          <w:p w:rsidR="000A755E" w:rsidRDefault="00DD2AF3">
            <w:pPr>
              <w:pStyle w:val="24"/>
              <w:framePr w:w="9821" w:h="2112" w:wrap="none" w:vAnchor="page" w:hAnchor="page" w:x="1038" w:y="2469"/>
              <w:shd w:val="clear" w:color="auto" w:fill="auto"/>
              <w:spacing w:before="0" w:after="0" w:line="220" w:lineRule="exact"/>
              <w:ind w:left="220"/>
              <w:jc w:val="left"/>
            </w:pPr>
            <w:r>
              <w:rPr>
                <w:rStyle w:val="211pt"/>
              </w:rPr>
              <w:t>3. УСЛОВИЯ РЕАЛИЗАЦИИ ПРОГРАММЫ ПРАКТИКИ</w:t>
            </w:r>
          </w:p>
        </w:tc>
        <w:tc>
          <w:tcPr>
            <w:tcW w:w="2731" w:type="dxa"/>
            <w:shd w:val="clear" w:color="auto" w:fill="FFFFFF"/>
            <w:vAlign w:val="bottom"/>
          </w:tcPr>
          <w:p w:rsidR="000A755E" w:rsidRDefault="00DD2AF3">
            <w:pPr>
              <w:pStyle w:val="24"/>
              <w:framePr w:w="9821" w:h="2112" w:wrap="none" w:vAnchor="page" w:hAnchor="page" w:x="1038" w:y="2469"/>
              <w:shd w:val="clear" w:color="auto" w:fill="auto"/>
              <w:spacing w:before="0" w:after="0" w:line="220" w:lineRule="exact"/>
              <w:ind w:left="1560"/>
              <w:jc w:val="left"/>
            </w:pPr>
            <w:r>
              <w:rPr>
                <w:rStyle w:val="211pt"/>
              </w:rPr>
              <w:t>12</w:t>
            </w:r>
          </w:p>
        </w:tc>
      </w:tr>
    </w:tbl>
    <w:p w:rsidR="000A755E" w:rsidRDefault="000A755E">
      <w:pPr>
        <w:rPr>
          <w:sz w:val="2"/>
          <w:szCs w:val="2"/>
        </w:rPr>
        <w:sectPr w:rsidR="000A755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55E" w:rsidRDefault="00DD2AF3">
      <w:pPr>
        <w:pStyle w:val="10"/>
        <w:framePr w:wrap="none" w:vAnchor="page" w:hAnchor="page" w:x="1118" w:y="1605"/>
        <w:numPr>
          <w:ilvl w:val="0"/>
          <w:numId w:val="1"/>
        </w:numPr>
        <w:shd w:val="clear" w:color="auto" w:fill="auto"/>
        <w:tabs>
          <w:tab w:val="left" w:pos="1768"/>
        </w:tabs>
        <w:spacing w:before="0" w:after="0" w:line="280" w:lineRule="exact"/>
        <w:ind w:left="1440"/>
        <w:jc w:val="both"/>
      </w:pPr>
      <w:bookmarkStart w:id="4" w:name="bookmark3"/>
      <w:r>
        <w:lastRenderedPageBreak/>
        <w:t>ПАСПОРТ РАБОЧЕЙ ПРОГРАММЫ ПРАКТИКИ</w:t>
      </w:r>
      <w:bookmarkEnd w:id="4"/>
    </w:p>
    <w:p w:rsidR="000A755E" w:rsidRDefault="00DD2AF3">
      <w:pPr>
        <w:pStyle w:val="10"/>
        <w:framePr w:w="9696" w:h="13186" w:hRule="exact" w:wrap="none" w:vAnchor="page" w:hAnchor="page" w:x="1118" w:y="2316"/>
        <w:numPr>
          <w:ilvl w:val="1"/>
          <w:numId w:val="1"/>
        </w:numPr>
        <w:shd w:val="clear" w:color="auto" w:fill="auto"/>
        <w:tabs>
          <w:tab w:val="left" w:pos="1295"/>
        </w:tabs>
        <w:spacing w:before="0" w:after="0" w:line="384" w:lineRule="exact"/>
        <w:ind w:firstLine="760"/>
        <w:jc w:val="both"/>
      </w:pPr>
      <w:bookmarkStart w:id="5" w:name="bookmark4"/>
      <w:r>
        <w:t>Область применения программы практики</w:t>
      </w:r>
      <w:bookmarkEnd w:id="5"/>
    </w:p>
    <w:p w:rsidR="000A755E" w:rsidRDefault="00DD2AF3">
      <w:pPr>
        <w:pStyle w:val="24"/>
        <w:framePr w:w="9696" w:h="13186" w:hRule="exact" w:wrap="none" w:vAnchor="page" w:hAnchor="page" w:x="1118" w:y="2316"/>
        <w:shd w:val="clear" w:color="auto" w:fill="auto"/>
        <w:spacing w:before="0" w:after="0" w:line="384" w:lineRule="exact"/>
        <w:ind w:firstLine="760"/>
        <w:jc w:val="both"/>
      </w:pPr>
      <w:r>
        <w:t xml:space="preserve">Рабочая программа производственной практики по профилю специальности (далее программа практики) является составной частью профессионального модуля </w:t>
      </w:r>
      <w:r>
        <w:rPr>
          <w:rStyle w:val="25"/>
        </w:rPr>
        <w:t xml:space="preserve">ПМ.01 Организация мероприятий, направленных на укрепление здоровья ребенка и его физического развития </w:t>
      </w:r>
      <w:r>
        <w:t xml:space="preserve">программы подготовки специалистов среднего звена в соответствии с ФГОС СПО по специальности </w:t>
      </w:r>
      <w:r>
        <w:rPr>
          <w:rStyle w:val="25"/>
        </w:rPr>
        <w:t xml:space="preserve">44.02.01 Дошкольное образование </w:t>
      </w:r>
      <w:r>
        <w:t>укрупненной группы специальностей 44.00.00 Образование и педагогические науки направления подготовки Образование и педагогические науки.</w:t>
      </w:r>
    </w:p>
    <w:p w:rsidR="000A755E" w:rsidRPr="009F0AB5" w:rsidRDefault="00DD2AF3">
      <w:pPr>
        <w:pStyle w:val="24"/>
        <w:framePr w:w="9696" w:h="13186" w:hRule="exact" w:wrap="none" w:vAnchor="page" w:hAnchor="page" w:x="1118" w:y="2316"/>
        <w:shd w:val="clear" w:color="auto" w:fill="auto"/>
        <w:spacing w:before="0" w:after="0" w:line="384" w:lineRule="exact"/>
        <w:ind w:firstLine="760"/>
        <w:jc w:val="both"/>
        <w:rPr>
          <w:color w:val="auto"/>
        </w:rPr>
      </w:pPr>
      <w:r w:rsidRPr="009F0AB5">
        <w:rPr>
          <w:color w:val="auto"/>
        </w:rPr>
        <w:t xml:space="preserve">Базой практики является </w:t>
      </w:r>
      <w:r w:rsidRPr="009F0AB5">
        <w:rPr>
          <w:rStyle w:val="26"/>
          <w:color w:val="auto"/>
        </w:rPr>
        <w:t>предприятия-социальные партнеры детски</w:t>
      </w:r>
      <w:r w:rsidR="009F0AB5" w:rsidRPr="009F0AB5">
        <w:rPr>
          <w:rStyle w:val="26"/>
          <w:color w:val="auto"/>
        </w:rPr>
        <w:t>й</w:t>
      </w:r>
      <w:r w:rsidRPr="009F0AB5">
        <w:rPr>
          <w:rStyle w:val="26"/>
          <w:color w:val="auto"/>
        </w:rPr>
        <w:t xml:space="preserve"> сад «</w:t>
      </w:r>
      <w:r w:rsidR="009F0AB5" w:rsidRPr="009F0AB5">
        <w:rPr>
          <w:rStyle w:val="26"/>
          <w:color w:val="auto"/>
        </w:rPr>
        <w:t>Кораблик» п.Провидения</w:t>
      </w:r>
      <w:r w:rsidRPr="009F0AB5">
        <w:rPr>
          <w:rStyle w:val="26"/>
          <w:color w:val="auto"/>
        </w:rPr>
        <w:t>.</w:t>
      </w:r>
    </w:p>
    <w:p w:rsidR="000A755E" w:rsidRDefault="00DD2AF3">
      <w:pPr>
        <w:pStyle w:val="60"/>
        <w:framePr w:w="9696" w:h="13186" w:hRule="exact" w:wrap="none" w:vAnchor="page" w:hAnchor="page" w:x="1118" w:y="2316"/>
        <w:shd w:val="clear" w:color="auto" w:fill="auto"/>
        <w:spacing w:after="141" w:line="180" w:lineRule="exact"/>
        <w:ind w:left="3900"/>
      </w:pPr>
      <w:r>
        <w:t>(место проведения практики)</w:t>
      </w:r>
    </w:p>
    <w:p w:rsidR="000A755E" w:rsidRDefault="00DD2AF3">
      <w:pPr>
        <w:pStyle w:val="10"/>
        <w:framePr w:w="9696" w:h="13186" w:hRule="exact" w:wrap="none" w:vAnchor="page" w:hAnchor="page" w:x="1118" w:y="2316"/>
        <w:numPr>
          <w:ilvl w:val="1"/>
          <w:numId w:val="1"/>
        </w:numPr>
        <w:shd w:val="clear" w:color="auto" w:fill="auto"/>
        <w:tabs>
          <w:tab w:val="left" w:pos="1632"/>
        </w:tabs>
        <w:spacing w:before="0" w:after="0" w:line="394" w:lineRule="exact"/>
        <w:ind w:firstLine="760"/>
        <w:jc w:val="both"/>
      </w:pPr>
      <w:bookmarkStart w:id="6" w:name="bookmark5"/>
      <w:r>
        <w:t>Место практики в структуре рабочей программы профессионального модуля:</w:t>
      </w:r>
      <w:bookmarkEnd w:id="6"/>
    </w:p>
    <w:p w:rsidR="000A755E" w:rsidRDefault="00DD2AF3">
      <w:pPr>
        <w:pStyle w:val="24"/>
        <w:framePr w:w="9696" w:h="13186" w:hRule="exact" w:wrap="none" w:vAnchor="page" w:hAnchor="page" w:x="1118" w:y="2316"/>
        <w:shd w:val="clear" w:color="auto" w:fill="auto"/>
        <w:spacing w:before="0" w:after="300" w:line="384" w:lineRule="exact"/>
        <w:ind w:firstLine="760"/>
        <w:jc w:val="both"/>
      </w:pPr>
      <w:r>
        <w:t>Производственная практика по профилю специальности (далее практика) проводится в соответствии с рабочей программой профессионального модуля ПМ.01 концентрированно по междисциплинарным курсам МДК 01.01, МДК.01.02, МДК.01.03.</w:t>
      </w:r>
    </w:p>
    <w:p w:rsidR="000A755E" w:rsidRDefault="00DD2AF3">
      <w:pPr>
        <w:pStyle w:val="10"/>
        <w:framePr w:w="9696" w:h="13186" w:hRule="exact" w:wrap="none" w:vAnchor="page" w:hAnchor="page" w:x="1118" w:y="2316"/>
        <w:numPr>
          <w:ilvl w:val="1"/>
          <w:numId w:val="1"/>
        </w:numPr>
        <w:shd w:val="clear" w:color="auto" w:fill="auto"/>
        <w:tabs>
          <w:tab w:val="left" w:pos="1274"/>
        </w:tabs>
        <w:spacing w:before="0" w:after="0" w:line="384" w:lineRule="exact"/>
        <w:ind w:firstLine="760"/>
        <w:jc w:val="both"/>
      </w:pPr>
      <w:bookmarkStart w:id="7" w:name="bookmark6"/>
      <w:r>
        <w:t>Цели и задачи практики - требования к результатам освоения практики</w:t>
      </w:r>
      <w:bookmarkEnd w:id="7"/>
    </w:p>
    <w:p w:rsidR="000A755E" w:rsidRDefault="00DD2AF3">
      <w:pPr>
        <w:pStyle w:val="50"/>
        <w:framePr w:w="9696" w:h="13186" w:hRule="exact" w:wrap="none" w:vAnchor="page" w:hAnchor="page" w:x="1118" w:y="2316"/>
        <w:shd w:val="clear" w:color="auto" w:fill="auto"/>
        <w:spacing w:before="0" w:after="0" w:line="384" w:lineRule="exact"/>
        <w:ind w:firstLine="760"/>
        <w:jc w:val="both"/>
      </w:pPr>
      <w:r>
        <w:t xml:space="preserve">Целью практики </w:t>
      </w:r>
      <w:r>
        <w:rPr>
          <w:rStyle w:val="51"/>
        </w:rPr>
        <w:t xml:space="preserve">является формирование общих и профессиональных компетенций, необходимых для освоения вида деятельности </w:t>
      </w:r>
      <w:r>
        <w:t>О ПМ.01 Организация мероприятий, направленных на укрепление здоровья ребенка и его физического развития</w:t>
      </w:r>
      <w:r>
        <w:rPr>
          <w:rStyle w:val="51"/>
        </w:rPr>
        <w:t>:</w:t>
      </w:r>
    </w:p>
    <w:p w:rsidR="000A755E" w:rsidRDefault="00DD2AF3">
      <w:pPr>
        <w:pStyle w:val="24"/>
        <w:framePr w:w="9696" w:h="13186" w:hRule="exact" w:wrap="none" w:vAnchor="page" w:hAnchor="page" w:x="1118" w:y="2316"/>
        <w:shd w:val="clear" w:color="auto" w:fill="auto"/>
        <w:spacing w:before="0" w:after="0" w:line="384" w:lineRule="exact"/>
        <w:ind w:firstLine="760"/>
        <w:jc w:val="both"/>
      </w:pPr>
      <w:r>
        <w:t>ОК 1 Понимать сущность и социальную значимость своей будущей профессии, проявлять к ней устойчивый интерес</w:t>
      </w:r>
    </w:p>
    <w:p w:rsidR="000A755E" w:rsidRDefault="00DD2AF3">
      <w:pPr>
        <w:pStyle w:val="24"/>
        <w:framePr w:w="9696" w:h="13186" w:hRule="exact" w:wrap="none" w:vAnchor="page" w:hAnchor="page" w:x="1118" w:y="2316"/>
        <w:shd w:val="clear" w:color="auto" w:fill="auto"/>
        <w:spacing w:before="0" w:after="0" w:line="384" w:lineRule="exact"/>
        <w:ind w:firstLine="760"/>
        <w:jc w:val="both"/>
      </w:pPr>
      <w:r>
        <w:t>ОК 2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0A755E" w:rsidRDefault="00DD2AF3">
      <w:pPr>
        <w:pStyle w:val="24"/>
        <w:framePr w:w="9696" w:h="13186" w:hRule="exact" w:wrap="none" w:vAnchor="page" w:hAnchor="page" w:x="1118" w:y="2316"/>
        <w:shd w:val="clear" w:color="auto" w:fill="auto"/>
        <w:spacing w:before="0" w:after="0" w:line="384" w:lineRule="exact"/>
        <w:ind w:firstLine="760"/>
        <w:jc w:val="both"/>
      </w:pPr>
      <w:r>
        <w:t>ОК 3 Оценивать риски и принимать решения в нестандартных ситуациях.</w:t>
      </w:r>
    </w:p>
    <w:p w:rsidR="000A755E" w:rsidRDefault="00DD2AF3">
      <w:pPr>
        <w:pStyle w:val="24"/>
        <w:framePr w:w="9696" w:h="13186" w:hRule="exact" w:wrap="none" w:vAnchor="page" w:hAnchor="page" w:x="1118" w:y="2316"/>
        <w:shd w:val="clear" w:color="auto" w:fill="auto"/>
        <w:spacing w:before="0" w:after="0" w:line="384" w:lineRule="exact"/>
        <w:ind w:firstLine="760"/>
        <w:jc w:val="both"/>
      </w:pPr>
      <w:r>
        <w:t>ОК 4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0A755E" w:rsidRDefault="00DD2AF3">
      <w:pPr>
        <w:pStyle w:val="24"/>
        <w:framePr w:w="9696" w:h="13186" w:hRule="exact" w:wrap="none" w:vAnchor="page" w:hAnchor="page" w:x="1118" w:y="2316"/>
        <w:shd w:val="clear" w:color="auto" w:fill="auto"/>
        <w:spacing w:before="0" w:after="0" w:line="384" w:lineRule="exact"/>
        <w:ind w:firstLine="760"/>
        <w:jc w:val="both"/>
      </w:pPr>
      <w:r>
        <w:t>ОК 7 Ставить цели, мотивировать деятельность воспитанников,</w:t>
      </w:r>
    </w:p>
    <w:p w:rsidR="000A755E" w:rsidRDefault="000A755E">
      <w:pPr>
        <w:rPr>
          <w:sz w:val="2"/>
          <w:szCs w:val="2"/>
        </w:rPr>
        <w:sectPr w:rsidR="000A755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0" w:line="384" w:lineRule="exact"/>
        <w:ind w:right="220"/>
        <w:jc w:val="both"/>
      </w:pPr>
      <w:r>
        <w:lastRenderedPageBreak/>
        <w:t>организовывать и контролировать их работу с принятием на себя ответственности за качество образовательного процесса.</w:t>
      </w: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0" w:line="384" w:lineRule="exact"/>
        <w:ind w:right="220" w:firstLine="760"/>
        <w:jc w:val="both"/>
      </w:pPr>
      <w:r>
        <w:t>ОК 9 Осуществлять профессиональную деятельность в условиях обновления ее целей, содержания, смены технологий</w:t>
      </w: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0" w:line="384" w:lineRule="exact"/>
        <w:ind w:right="220" w:firstLine="760"/>
        <w:jc w:val="both"/>
      </w:pPr>
      <w:r>
        <w:t>ОК 10 Осуществлять профилактику травматизма, обеспечивать охрану жизни и здоровья детей.</w:t>
      </w: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0" w:line="384" w:lineRule="exact"/>
        <w:ind w:right="220" w:firstLine="760"/>
        <w:jc w:val="both"/>
      </w:pPr>
      <w:r>
        <w:t>ОК 11 Строить профессиональную деятельность с соблюдением регулирующих ее правовых норм.</w:t>
      </w: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0" w:line="384" w:lineRule="exact"/>
        <w:ind w:firstLine="760"/>
        <w:jc w:val="both"/>
      </w:pPr>
      <w:r>
        <w:t>ПК 1.1 Планировать мероприятия, направленные на укрепление здоровья ребенка и его физическое развитие.</w:t>
      </w: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0" w:line="384" w:lineRule="exact"/>
        <w:ind w:firstLine="760"/>
        <w:jc w:val="both"/>
      </w:pPr>
      <w:r>
        <w:t>ПК 1.2 Проводить режимные моменты в соответствии с возрастом</w:t>
      </w: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0" w:line="384" w:lineRule="exact"/>
        <w:ind w:firstLine="760"/>
        <w:jc w:val="both"/>
      </w:pPr>
      <w:r>
        <w:t>ПК 1.3 Проводить мероприятия по физическому воспитанию в процессе выполнения двигательного режима.</w:t>
      </w: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0" w:line="384" w:lineRule="exact"/>
        <w:ind w:firstLine="760"/>
        <w:jc w:val="both"/>
      </w:pPr>
      <w:r>
        <w:t>ПК 1.4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0" w:line="384" w:lineRule="exact"/>
        <w:ind w:firstLine="760"/>
        <w:jc w:val="both"/>
      </w:pPr>
      <w:r>
        <w:t>ПК 5.1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0" w:line="384" w:lineRule="exact"/>
        <w:ind w:firstLine="760"/>
        <w:jc w:val="both"/>
      </w:pPr>
      <w:r>
        <w:t>ПК 5.2 Создавать в группе предметно-развивающую среду.</w:t>
      </w: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0" w:line="384" w:lineRule="exact"/>
        <w:ind w:firstLine="760"/>
        <w:jc w:val="both"/>
      </w:pPr>
      <w:r>
        <w:t>ПК 5.3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0" w:line="384" w:lineRule="exact"/>
        <w:ind w:firstLine="760"/>
        <w:jc w:val="both"/>
      </w:pPr>
      <w:r>
        <w:t>ПК 5.4 Оформлять педагогические разработки в виде отчетов, рефератов, выступлений.</w:t>
      </w: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308" w:line="394" w:lineRule="exact"/>
        <w:ind w:firstLine="760"/>
        <w:jc w:val="both"/>
      </w:pPr>
      <w:r>
        <w:t>ПК 5.5 Участвовать в исследовательской и проектной деятельности в области дошкольного образования.</w:t>
      </w:r>
    </w:p>
    <w:p w:rsidR="000A755E" w:rsidRDefault="00DD2AF3">
      <w:pPr>
        <w:pStyle w:val="24"/>
        <w:framePr w:w="9874" w:h="14011" w:hRule="exact" w:wrap="none" w:vAnchor="page" w:hAnchor="page" w:x="1029" w:y="1514"/>
        <w:shd w:val="clear" w:color="auto" w:fill="auto"/>
        <w:spacing w:before="0" w:after="0" w:line="384" w:lineRule="exact"/>
        <w:ind w:right="220" w:firstLine="760"/>
        <w:jc w:val="both"/>
      </w:pPr>
      <w:r>
        <w:t>С целью овладения указанными видом профессиональной деятельности и профессиональными компетенциями обучающийся должен:</w:t>
      </w:r>
    </w:p>
    <w:p w:rsidR="000A755E" w:rsidRDefault="00DD2AF3">
      <w:pPr>
        <w:pStyle w:val="50"/>
        <w:framePr w:w="9874" w:h="14011" w:hRule="exact" w:wrap="none" w:vAnchor="page" w:hAnchor="page" w:x="1029" w:y="1514"/>
        <w:shd w:val="clear" w:color="auto" w:fill="auto"/>
        <w:spacing w:before="0" w:after="0" w:line="280" w:lineRule="exact"/>
        <w:ind w:firstLine="760"/>
        <w:jc w:val="both"/>
      </w:pPr>
      <w:r>
        <w:t>иметь практический опыт</w:t>
      </w:r>
      <w:r>
        <w:rPr>
          <w:rStyle w:val="51"/>
        </w:rPr>
        <w:t>:</w:t>
      </w:r>
    </w:p>
    <w:p w:rsidR="000A755E" w:rsidRDefault="00DD2AF3">
      <w:pPr>
        <w:pStyle w:val="24"/>
        <w:framePr w:w="9874" w:h="14011" w:hRule="exact" w:wrap="none" w:vAnchor="page" w:hAnchor="page" w:x="1029" w:y="1514"/>
        <w:numPr>
          <w:ilvl w:val="0"/>
          <w:numId w:val="2"/>
        </w:numPr>
        <w:shd w:val="clear" w:color="auto" w:fill="auto"/>
        <w:tabs>
          <w:tab w:val="left" w:pos="1135"/>
        </w:tabs>
        <w:spacing w:before="0" w:after="0" w:line="384" w:lineRule="exact"/>
        <w:ind w:right="220" w:firstLine="760"/>
        <w:jc w:val="both"/>
      </w:pPr>
      <w:r>
        <w:t>планирования режимных моментов, утренней гимнастики, занятий, прогулок, закаливания, физкультурных досугов и праздников;</w:t>
      </w:r>
    </w:p>
    <w:p w:rsidR="000A755E" w:rsidRDefault="00DD2AF3">
      <w:pPr>
        <w:pStyle w:val="24"/>
        <w:framePr w:w="9874" w:h="14011" w:hRule="exact" w:wrap="none" w:vAnchor="page" w:hAnchor="page" w:x="1029" w:y="1514"/>
        <w:numPr>
          <w:ilvl w:val="0"/>
          <w:numId w:val="2"/>
        </w:numPr>
        <w:shd w:val="clear" w:color="auto" w:fill="auto"/>
        <w:tabs>
          <w:tab w:val="left" w:pos="1135"/>
        </w:tabs>
        <w:spacing w:before="0" w:after="0" w:line="384" w:lineRule="exact"/>
        <w:ind w:right="220" w:firstLine="760"/>
        <w:jc w:val="both"/>
      </w:pPr>
      <w:r>
        <w:t>организации и проведения режимных моментов (умывание, одевание, питание, сон), направленных на воспитание культурно-гигиенических навыков и укрепление здоровья;</w:t>
      </w:r>
    </w:p>
    <w:p w:rsidR="000A755E" w:rsidRDefault="000A755E">
      <w:pPr>
        <w:rPr>
          <w:sz w:val="2"/>
          <w:szCs w:val="2"/>
        </w:rPr>
        <w:sectPr w:rsidR="000A755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89" w:lineRule="exact"/>
        <w:ind w:firstLine="760"/>
        <w:jc w:val="both"/>
      </w:pPr>
      <w:r>
        <w:lastRenderedPageBreak/>
        <w:t>организации и проведения утренней гимнастики, занятий, прогулок, закаливающих процедур, физкультурных досугов и праздников в соответствии с возрастом детей;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89" w:lineRule="exact"/>
        <w:ind w:firstLine="760"/>
        <w:jc w:val="both"/>
      </w:pPr>
      <w:r>
        <w:t>организации и проведения наблюдений за изменениями в самочувствии детей во время их пребывания в образовательном учреждении;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94" w:lineRule="exact"/>
        <w:ind w:firstLine="760"/>
        <w:jc w:val="both"/>
      </w:pPr>
      <w:r>
        <w:t>взаимодействия с медицинским персоналом образовательного учреждения по вопросам здоровья детей;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94" w:lineRule="exact"/>
        <w:ind w:firstLine="760"/>
        <w:jc w:val="both"/>
      </w:pPr>
      <w:r>
        <w:t>диагностики результатов физического воспитания и развития;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94" w:lineRule="exact"/>
        <w:ind w:firstLine="760"/>
        <w:jc w:val="both"/>
      </w:pPr>
      <w:r>
        <w:t>наблюдения и анализа мероприятий по физическому воспитанию;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94" w:lineRule="exact"/>
        <w:ind w:firstLine="760"/>
        <w:jc w:val="both"/>
      </w:pPr>
      <w:r>
        <w:t>разработки предложений по коррекции процесса физического воспитания;</w:t>
      </w:r>
    </w:p>
    <w:p w:rsidR="000A755E" w:rsidRDefault="00DD2AF3">
      <w:pPr>
        <w:pStyle w:val="50"/>
        <w:framePr w:w="9691" w:h="13864" w:hRule="exact" w:wrap="none" w:vAnchor="page" w:hAnchor="page" w:x="1120" w:y="1558"/>
        <w:shd w:val="clear" w:color="auto" w:fill="auto"/>
        <w:spacing w:before="0" w:after="0" w:line="394" w:lineRule="exact"/>
        <w:ind w:firstLine="760"/>
        <w:jc w:val="both"/>
      </w:pPr>
      <w:r>
        <w:t>уметь: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94" w:lineRule="exact"/>
        <w:ind w:firstLine="760"/>
        <w:jc w:val="both"/>
      </w:pPr>
      <w:r>
        <w:t>определять цели, задачи, содержание, методы и средства физического воспитания и развития детей раннего и дошкольного возраста;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94" w:lineRule="exact"/>
        <w:ind w:firstLine="760"/>
        <w:jc w:val="both"/>
      </w:pPr>
      <w:r>
        <w:t>планировать работу по физическому воспитанию и развитию детей в соответствии с возрастом и режимом работы образовательного учреждения;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94" w:lineRule="exact"/>
        <w:ind w:firstLine="760"/>
        <w:jc w:val="both"/>
      </w:pPr>
      <w:r>
        <w:t>организовывать процесс адаптации детей к условиям образовательного учреждения, определять способы введения ребенка в условия образовательного учреждения;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94" w:lineRule="exact"/>
        <w:ind w:firstLine="760"/>
        <w:jc w:val="both"/>
      </w:pPr>
      <w:r>
        <w:t>создавать педагогические условия проведения умывания, одевания, питания, организации сна в соответствии с возрастом;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94" w:lineRule="exact"/>
        <w:ind w:firstLine="760"/>
        <w:jc w:val="both"/>
      </w:pPr>
      <w:r>
        <w:t>проводить мероприятия двигательного режима (утреннюю</w:t>
      </w:r>
    </w:p>
    <w:p w:rsidR="000A755E" w:rsidRDefault="00DD2AF3">
      <w:pPr>
        <w:pStyle w:val="24"/>
        <w:framePr w:w="9691" w:h="13864" w:hRule="exact" w:wrap="none" w:vAnchor="page" w:hAnchor="page" w:x="1120" w:y="1558"/>
        <w:shd w:val="clear" w:color="auto" w:fill="auto"/>
        <w:tabs>
          <w:tab w:val="left" w:pos="3101"/>
        </w:tabs>
        <w:spacing w:before="0" w:after="0" w:line="394" w:lineRule="exact"/>
        <w:jc w:val="both"/>
      </w:pPr>
      <w:r>
        <w:t>гимнастику, занятия,</w:t>
      </w:r>
      <w:r>
        <w:tab/>
        <w:t>прогулки, закаливание, физкультурные досуги,</w:t>
      </w:r>
    </w:p>
    <w:p w:rsidR="000A755E" w:rsidRDefault="00DD2AF3">
      <w:pPr>
        <w:pStyle w:val="24"/>
        <w:framePr w:w="9691" w:h="13864" w:hRule="exact" w:wrap="none" w:vAnchor="page" w:hAnchor="page" w:x="1120" w:y="1558"/>
        <w:shd w:val="clear" w:color="auto" w:fill="auto"/>
        <w:spacing w:before="0" w:after="0" w:line="394" w:lineRule="exact"/>
        <w:jc w:val="both"/>
      </w:pPr>
      <w:r>
        <w:t>праздники) с учетом анатомо-физиологических особенностей детей и санитарно-гигиенических норм;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94" w:lineRule="exact"/>
        <w:ind w:firstLine="760"/>
        <w:jc w:val="both"/>
      </w:pPr>
      <w:r>
        <w:t>проводить работу по предупреждению детского травматизма: проверять оборудование, материалы, инвентарь, сооружения на пригодность использования в работе с детьми;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spacing w:before="0" w:after="0" w:line="394" w:lineRule="exact"/>
        <w:ind w:firstLine="760"/>
        <w:jc w:val="both"/>
      </w:pPr>
      <w:r>
        <w:t xml:space="preserve"> использовать спортивный инвентарь и оборудование в ходе образовательного процесса;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94" w:lineRule="exact"/>
        <w:ind w:firstLine="760"/>
        <w:jc w:val="both"/>
      </w:pPr>
      <w:r>
        <w:t>показывать детям физические упражнения, ритмические движения под музыку;</w:t>
      </w:r>
    </w:p>
    <w:p w:rsidR="000A755E" w:rsidRDefault="00DD2AF3">
      <w:pPr>
        <w:pStyle w:val="24"/>
        <w:framePr w:w="9691" w:h="13864" w:hRule="exact" w:wrap="none" w:vAnchor="page" w:hAnchor="page" w:x="1120" w:y="1558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394" w:lineRule="exact"/>
        <w:ind w:firstLine="760"/>
        <w:jc w:val="both"/>
      </w:pPr>
      <w:r>
        <w:t>определять способы контроля за состоянием здоровья, изменениями в самочувствии каждого ребенка в период пребывания в образовательном учреждении;</w:t>
      </w:r>
    </w:p>
    <w:p w:rsidR="000A755E" w:rsidRDefault="000A755E">
      <w:pPr>
        <w:rPr>
          <w:sz w:val="2"/>
          <w:szCs w:val="2"/>
        </w:rPr>
        <w:sectPr w:rsidR="000A755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55E" w:rsidRDefault="00DD2AF3" w:rsidP="00D60FEA">
      <w:pPr>
        <w:pStyle w:val="24"/>
        <w:framePr w:w="9696" w:h="14561" w:hRule="exact" w:wrap="none" w:vAnchor="page" w:hAnchor="page" w:x="1118" w:y="1558"/>
        <w:numPr>
          <w:ilvl w:val="0"/>
          <w:numId w:val="2"/>
        </w:numPr>
        <w:shd w:val="clear" w:color="auto" w:fill="auto"/>
        <w:tabs>
          <w:tab w:val="left" w:pos="1153"/>
        </w:tabs>
        <w:spacing w:before="0" w:after="0" w:line="389" w:lineRule="exact"/>
        <w:ind w:firstLine="760"/>
        <w:jc w:val="both"/>
      </w:pPr>
      <w:r>
        <w:t>определять способы педагогической поддержки воспитанников;</w:t>
      </w:r>
    </w:p>
    <w:p w:rsidR="000A755E" w:rsidRDefault="00DD2AF3" w:rsidP="00D60FEA">
      <w:pPr>
        <w:pStyle w:val="24"/>
        <w:framePr w:w="9696" w:h="14561" w:hRule="exact" w:wrap="none" w:vAnchor="page" w:hAnchor="page" w:x="1118" w:y="1558"/>
        <w:numPr>
          <w:ilvl w:val="0"/>
          <w:numId w:val="2"/>
        </w:numPr>
        <w:shd w:val="clear" w:color="auto" w:fill="auto"/>
        <w:tabs>
          <w:tab w:val="left" w:pos="1153"/>
        </w:tabs>
        <w:spacing w:before="0" w:after="0" w:line="389" w:lineRule="exact"/>
        <w:ind w:firstLine="760"/>
        <w:jc w:val="both"/>
      </w:pPr>
      <w:r>
        <w:t>анализировать проведение режимных моментов (умывание, одевание, питание, сон), мероприятий двигательного режима (утреннюю гимнастику, занятия, прогулки, закаливание, физкультурные досуги, праздники) в условиях образовательной организации;</w:t>
      </w:r>
    </w:p>
    <w:p w:rsidR="000A755E" w:rsidRDefault="00DD2AF3" w:rsidP="00D60FEA">
      <w:pPr>
        <w:pStyle w:val="10"/>
        <w:framePr w:w="9696" w:h="14561" w:hRule="exact" w:wrap="none" w:vAnchor="page" w:hAnchor="page" w:x="1118" w:y="1558"/>
        <w:shd w:val="clear" w:color="auto" w:fill="auto"/>
        <w:spacing w:before="0" w:after="0"/>
        <w:ind w:firstLine="760"/>
        <w:jc w:val="both"/>
      </w:pPr>
      <w:bookmarkStart w:id="8" w:name="bookmark7"/>
      <w:r>
        <w:t>знать:</w:t>
      </w:r>
      <w:bookmarkEnd w:id="8"/>
    </w:p>
    <w:p w:rsidR="000A755E" w:rsidRDefault="00DD2AF3" w:rsidP="00D60FEA">
      <w:pPr>
        <w:pStyle w:val="24"/>
        <w:framePr w:w="9696" w:h="14561" w:hRule="exact" w:wrap="none" w:vAnchor="page" w:hAnchor="page" w:x="1118" w:y="1558"/>
        <w:numPr>
          <w:ilvl w:val="0"/>
          <w:numId w:val="2"/>
        </w:numPr>
        <w:shd w:val="clear" w:color="auto" w:fill="auto"/>
        <w:tabs>
          <w:tab w:val="left" w:pos="1153"/>
        </w:tabs>
        <w:spacing w:before="0" w:after="0" w:line="389" w:lineRule="exact"/>
        <w:ind w:firstLine="760"/>
        <w:jc w:val="both"/>
      </w:pPr>
      <w:r>
        <w:t>определять цели, задачи, содержание, методы и средства физического воспитания и развития детей раннего и дошкольного возраста;</w:t>
      </w:r>
    </w:p>
    <w:p w:rsidR="000A755E" w:rsidRDefault="00DD2AF3" w:rsidP="00D60FEA">
      <w:pPr>
        <w:pStyle w:val="24"/>
        <w:framePr w:w="9696" w:h="14561" w:hRule="exact" w:wrap="none" w:vAnchor="page" w:hAnchor="page" w:x="1118" w:y="1558"/>
        <w:numPr>
          <w:ilvl w:val="0"/>
          <w:numId w:val="2"/>
        </w:numPr>
        <w:shd w:val="clear" w:color="auto" w:fill="auto"/>
        <w:tabs>
          <w:tab w:val="left" w:pos="1153"/>
        </w:tabs>
        <w:spacing w:before="0" w:after="0" w:line="389" w:lineRule="exact"/>
        <w:ind w:firstLine="760"/>
        <w:jc w:val="both"/>
      </w:pPr>
      <w:r>
        <w:t>планировать работу по физическому воспитанию и развитию детей в соответствии с возрастом и режимом работы образовательного учреждения;</w:t>
      </w:r>
    </w:p>
    <w:p w:rsidR="000A755E" w:rsidRDefault="00DD2AF3" w:rsidP="00D60FEA">
      <w:pPr>
        <w:pStyle w:val="24"/>
        <w:framePr w:w="9696" w:h="14561" w:hRule="exact" w:wrap="none" w:vAnchor="page" w:hAnchor="page" w:x="1118" w:y="1558"/>
        <w:numPr>
          <w:ilvl w:val="0"/>
          <w:numId w:val="2"/>
        </w:numPr>
        <w:shd w:val="clear" w:color="auto" w:fill="auto"/>
        <w:tabs>
          <w:tab w:val="left" w:pos="4774"/>
        </w:tabs>
        <w:spacing w:before="0" w:after="0" w:line="389" w:lineRule="exact"/>
        <w:ind w:firstLine="760"/>
        <w:jc w:val="both"/>
      </w:pPr>
      <w:r>
        <w:t xml:space="preserve"> организовывать процесс</w:t>
      </w:r>
      <w:r>
        <w:tab/>
        <w:t>адаптации детей к условиям образовательного учреждения, определять способы введения ребенка в условия образовательного учреждения;</w:t>
      </w:r>
    </w:p>
    <w:p w:rsidR="000A755E" w:rsidRDefault="00DD2AF3" w:rsidP="00D60FEA">
      <w:pPr>
        <w:pStyle w:val="24"/>
        <w:framePr w:w="9696" w:h="14561" w:hRule="exact" w:wrap="none" w:vAnchor="page" w:hAnchor="page" w:x="1118" w:y="1558"/>
        <w:numPr>
          <w:ilvl w:val="0"/>
          <w:numId w:val="2"/>
        </w:numPr>
        <w:shd w:val="clear" w:color="auto" w:fill="auto"/>
        <w:tabs>
          <w:tab w:val="left" w:pos="1153"/>
        </w:tabs>
        <w:spacing w:before="0" w:after="0" w:line="389" w:lineRule="exact"/>
        <w:ind w:firstLine="760"/>
        <w:jc w:val="both"/>
      </w:pPr>
      <w:r>
        <w:t>создавать педагогические условия проведения умывания, одевания, питания, организации сна в соответствии с возрастом;</w:t>
      </w:r>
    </w:p>
    <w:p w:rsidR="000A755E" w:rsidRDefault="00DD2AF3" w:rsidP="00D60FEA">
      <w:pPr>
        <w:pStyle w:val="24"/>
        <w:framePr w:w="9696" w:h="14561" w:hRule="exact" w:wrap="none" w:vAnchor="page" w:hAnchor="page" w:x="1118" w:y="1558"/>
        <w:numPr>
          <w:ilvl w:val="0"/>
          <w:numId w:val="2"/>
        </w:numPr>
        <w:shd w:val="clear" w:color="auto" w:fill="auto"/>
        <w:tabs>
          <w:tab w:val="left" w:pos="4774"/>
          <w:tab w:val="left" w:pos="8253"/>
        </w:tabs>
        <w:spacing w:before="0" w:after="0" w:line="389" w:lineRule="exact"/>
        <w:ind w:firstLine="760"/>
        <w:jc w:val="both"/>
      </w:pPr>
      <w:r>
        <w:t xml:space="preserve"> проводить мероприятия</w:t>
      </w:r>
      <w:r>
        <w:tab/>
        <w:t>двигательного режима</w:t>
      </w:r>
      <w:r>
        <w:tab/>
        <w:t>(утреннюю</w:t>
      </w:r>
    </w:p>
    <w:p w:rsidR="000A755E" w:rsidRDefault="00DD2AF3" w:rsidP="00D60FEA">
      <w:pPr>
        <w:pStyle w:val="24"/>
        <w:framePr w:w="9696" w:h="14561" w:hRule="exact" w:wrap="none" w:vAnchor="page" w:hAnchor="page" w:x="1118" w:y="1558"/>
        <w:shd w:val="clear" w:color="auto" w:fill="auto"/>
        <w:tabs>
          <w:tab w:val="left" w:pos="3101"/>
        </w:tabs>
        <w:spacing w:before="0" w:after="0" w:line="389" w:lineRule="exact"/>
        <w:jc w:val="both"/>
      </w:pPr>
      <w:r>
        <w:t>гимнастику, занятия,</w:t>
      </w:r>
      <w:r>
        <w:tab/>
        <w:t>прогулки, закаливание, физкультурные досуги,</w:t>
      </w:r>
    </w:p>
    <w:p w:rsidR="000A755E" w:rsidRDefault="00DD2AF3" w:rsidP="00D60FEA">
      <w:pPr>
        <w:pStyle w:val="24"/>
        <w:framePr w:w="9696" w:h="14561" w:hRule="exact" w:wrap="none" w:vAnchor="page" w:hAnchor="page" w:x="1118" w:y="1558"/>
        <w:shd w:val="clear" w:color="auto" w:fill="auto"/>
        <w:spacing w:before="0" w:after="0" w:line="389" w:lineRule="exact"/>
        <w:jc w:val="both"/>
      </w:pPr>
      <w:r>
        <w:t>праздники) с учетом анатомо-физиологических особенностей детей и санитарно-гигиенических норм;</w:t>
      </w:r>
    </w:p>
    <w:p w:rsidR="000A755E" w:rsidRDefault="00DD2AF3" w:rsidP="00D60FEA">
      <w:pPr>
        <w:pStyle w:val="24"/>
        <w:framePr w:w="9696" w:h="14561" w:hRule="exact" w:wrap="none" w:vAnchor="page" w:hAnchor="page" w:x="1118" w:y="1558"/>
        <w:numPr>
          <w:ilvl w:val="0"/>
          <w:numId w:val="2"/>
        </w:numPr>
        <w:shd w:val="clear" w:color="auto" w:fill="auto"/>
        <w:tabs>
          <w:tab w:val="left" w:pos="1153"/>
        </w:tabs>
        <w:spacing w:before="0" w:after="0" w:line="389" w:lineRule="exact"/>
        <w:ind w:firstLine="760"/>
        <w:jc w:val="both"/>
      </w:pPr>
      <w:r>
        <w:t>проводить работу по предупреждению детского травматизма: проверять оборудование, материалы, инвентарь, сооружения на пригодность использования в работе с детьми;</w:t>
      </w:r>
    </w:p>
    <w:p w:rsidR="000A755E" w:rsidRDefault="00DD2AF3" w:rsidP="00D60FEA">
      <w:pPr>
        <w:pStyle w:val="24"/>
        <w:framePr w:w="9696" w:h="14561" w:hRule="exact" w:wrap="none" w:vAnchor="page" w:hAnchor="page" w:x="1118" w:y="1558"/>
        <w:numPr>
          <w:ilvl w:val="0"/>
          <w:numId w:val="2"/>
        </w:numPr>
        <w:shd w:val="clear" w:color="auto" w:fill="auto"/>
        <w:spacing w:before="0" w:after="0" w:line="389" w:lineRule="exact"/>
        <w:ind w:firstLine="760"/>
        <w:jc w:val="both"/>
      </w:pPr>
      <w:r>
        <w:t xml:space="preserve"> использовать спортивный инвентарь и оборудование в ходе образовательного процесса;</w:t>
      </w:r>
    </w:p>
    <w:p w:rsidR="000A755E" w:rsidRDefault="00DD2AF3" w:rsidP="00D60FEA">
      <w:pPr>
        <w:pStyle w:val="24"/>
        <w:framePr w:w="9696" w:h="14561" w:hRule="exact" w:wrap="none" w:vAnchor="page" w:hAnchor="page" w:x="1118" w:y="1558"/>
        <w:numPr>
          <w:ilvl w:val="0"/>
          <w:numId w:val="2"/>
        </w:numPr>
        <w:shd w:val="clear" w:color="auto" w:fill="auto"/>
        <w:tabs>
          <w:tab w:val="left" w:pos="1153"/>
        </w:tabs>
        <w:spacing w:before="0" w:after="0" w:line="389" w:lineRule="exact"/>
        <w:ind w:firstLine="760"/>
        <w:jc w:val="both"/>
      </w:pPr>
      <w:r>
        <w:t>показывать детям физические упражнения, ритмические движения под музыку;</w:t>
      </w:r>
    </w:p>
    <w:p w:rsidR="000A755E" w:rsidRDefault="00DD2AF3" w:rsidP="00D60FEA">
      <w:pPr>
        <w:pStyle w:val="24"/>
        <w:framePr w:w="9696" w:h="14561" w:hRule="exact" w:wrap="none" w:vAnchor="page" w:hAnchor="page" w:x="1118" w:y="1558"/>
        <w:numPr>
          <w:ilvl w:val="0"/>
          <w:numId w:val="2"/>
        </w:numPr>
        <w:shd w:val="clear" w:color="auto" w:fill="auto"/>
        <w:tabs>
          <w:tab w:val="left" w:pos="1153"/>
        </w:tabs>
        <w:spacing w:before="0" w:after="0" w:line="389" w:lineRule="exact"/>
        <w:ind w:firstLine="760"/>
        <w:jc w:val="both"/>
      </w:pPr>
      <w:r>
        <w:t>определять способы контроля за состоянием здоровья, изменениями в самочувствии каждого ребенка в период пребывания в образовательном учреждении;</w:t>
      </w:r>
    </w:p>
    <w:p w:rsidR="000A755E" w:rsidRDefault="00DD2AF3" w:rsidP="00D60FEA">
      <w:pPr>
        <w:pStyle w:val="24"/>
        <w:framePr w:w="9696" w:h="14561" w:hRule="exact" w:wrap="none" w:vAnchor="page" w:hAnchor="page" w:x="1118" w:y="1558"/>
        <w:numPr>
          <w:ilvl w:val="0"/>
          <w:numId w:val="2"/>
        </w:numPr>
        <w:shd w:val="clear" w:color="auto" w:fill="auto"/>
        <w:tabs>
          <w:tab w:val="left" w:pos="1153"/>
        </w:tabs>
        <w:spacing w:before="0" w:after="0" w:line="389" w:lineRule="exact"/>
        <w:ind w:firstLine="760"/>
        <w:jc w:val="both"/>
      </w:pPr>
      <w:r>
        <w:t>определять способы педагогической поддержки воспитанников;</w:t>
      </w:r>
    </w:p>
    <w:p w:rsidR="000A755E" w:rsidRDefault="00DD2AF3" w:rsidP="00D60FEA">
      <w:pPr>
        <w:pStyle w:val="24"/>
        <w:framePr w:w="9696" w:h="14561" w:hRule="exact" w:wrap="none" w:vAnchor="page" w:hAnchor="page" w:x="1118" w:y="1558"/>
        <w:numPr>
          <w:ilvl w:val="0"/>
          <w:numId w:val="2"/>
        </w:numPr>
        <w:shd w:val="clear" w:color="auto" w:fill="auto"/>
        <w:tabs>
          <w:tab w:val="left" w:pos="1153"/>
        </w:tabs>
        <w:spacing w:before="0" w:after="0" w:line="389" w:lineRule="exact"/>
        <w:ind w:firstLine="760"/>
        <w:jc w:val="both"/>
      </w:pPr>
      <w:r>
        <w:t>анализировать проведение режимных моментов (умывание, одевание, питание, сон), мероприятий двигательного режима (утреннюю гимнастику, занятия, прогулки, закаливание, физкультурные досуги, праздники) в условиях образовательной организации.</w:t>
      </w:r>
    </w:p>
    <w:p w:rsidR="000A755E" w:rsidRDefault="00DD2AF3" w:rsidP="00D60FEA">
      <w:pPr>
        <w:pStyle w:val="10"/>
        <w:framePr w:w="9696" w:h="14561" w:hRule="exact" w:wrap="none" w:vAnchor="page" w:hAnchor="page" w:x="1118" w:y="1558"/>
        <w:numPr>
          <w:ilvl w:val="1"/>
          <w:numId w:val="1"/>
        </w:numPr>
        <w:shd w:val="clear" w:color="auto" w:fill="auto"/>
        <w:tabs>
          <w:tab w:val="left" w:pos="1318"/>
        </w:tabs>
        <w:spacing w:before="0" w:after="0"/>
        <w:ind w:firstLine="760"/>
        <w:jc w:val="both"/>
      </w:pPr>
      <w:bookmarkStart w:id="9" w:name="bookmark8"/>
      <w:r>
        <w:t>Количество часов на освоение программы практики:</w:t>
      </w:r>
      <w:bookmarkEnd w:id="9"/>
    </w:p>
    <w:p w:rsidR="000A755E" w:rsidRDefault="000A755E">
      <w:pPr>
        <w:rPr>
          <w:sz w:val="2"/>
          <w:szCs w:val="2"/>
        </w:rPr>
        <w:sectPr w:rsidR="000A755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55E" w:rsidRDefault="00DD2AF3">
      <w:pPr>
        <w:pStyle w:val="24"/>
        <w:framePr w:w="9696" w:h="5083" w:hRule="exact" w:wrap="none" w:vAnchor="page" w:hAnchor="page" w:x="1118" w:y="1514"/>
        <w:shd w:val="clear" w:color="auto" w:fill="auto"/>
        <w:spacing w:before="0" w:after="0" w:line="384" w:lineRule="exact"/>
        <w:ind w:firstLine="760"/>
        <w:jc w:val="both"/>
      </w:pPr>
      <w:r>
        <w:t>Общий объем времени на проведение практики определяется ФГОС СПО, учебным планом и рабочей программой профессионального модуля.</w:t>
      </w:r>
    </w:p>
    <w:p w:rsidR="000A755E" w:rsidRDefault="00DD2AF3">
      <w:pPr>
        <w:pStyle w:val="24"/>
        <w:framePr w:w="9696" w:h="5083" w:hRule="exact" w:wrap="none" w:vAnchor="page" w:hAnchor="page" w:x="1118" w:y="1514"/>
        <w:shd w:val="clear" w:color="auto" w:fill="auto"/>
        <w:spacing w:before="0" w:after="360" w:line="384" w:lineRule="exact"/>
        <w:ind w:firstLine="760"/>
        <w:jc w:val="both"/>
      </w:pPr>
      <w:r>
        <w:t xml:space="preserve">Программа рассчитана на прохождение студентами практики в объеме </w:t>
      </w:r>
      <w:r>
        <w:rPr>
          <w:rStyle w:val="25"/>
        </w:rPr>
        <w:t xml:space="preserve">72 </w:t>
      </w:r>
      <w:r>
        <w:t>часа по МДК.01.01 Медико-биологические и социальные основы здоровья, МДК.01.02 Теоретические и методические основы физического воспитания и развития детей раннего и дошкольного возраста, МДК.01.03 Практикум по совершенствованию двигательных умений и навыков.</w:t>
      </w:r>
    </w:p>
    <w:p w:rsidR="000A755E" w:rsidRDefault="00DD2AF3">
      <w:pPr>
        <w:pStyle w:val="10"/>
        <w:framePr w:w="9696" w:h="5083" w:hRule="exact" w:wrap="none" w:vAnchor="page" w:hAnchor="page" w:x="1118" w:y="1514"/>
        <w:numPr>
          <w:ilvl w:val="1"/>
          <w:numId w:val="1"/>
        </w:numPr>
        <w:shd w:val="clear" w:color="auto" w:fill="auto"/>
        <w:tabs>
          <w:tab w:val="left" w:pos="1279"/>
        </w:tabs>
        <w:spacing w:before="0" w:after="0" w:line="384" w:lineRule="exact"/>
        <w:ind w:firstLine="760"/>
        <w:jc w:val="both"/>
      </w:pPr>
      <w:bookmarkStart w:id="10" w:name="bookmark9"/>
      <w:r>
        <w:t>Форма аттестации по практике:</w:t>
      </w:r>
      <w:bookmarkEnd w:id="10"/>
    </w:p>
    <w:p w:rsidR="000A755E" w:rsidRDefault="00DD2AF3">
      <w:pPr>
        <w:pStyle w:val="24"/>
        <w:framePr w:w="9696" w:h="5083" w:hRule="exact" w:wrap="none" w:vAnchor="page" w:hAnchor="page" w:x="1118" w:y="1514"/>
        <w:shd w:val="clear" w:color="auto" w:fill="auto"/>
        <w:spacing w:before="0" w:after="0" w:line="384" w:lineRule="exact"/>
        <w:ind w:firstLine="760"/>
        <w:jc w:val="both"/>
      </w:pPr>
      <w:r>
        <w:t xml:space="preserve">Формой аттестации по практике является </w:t>
      </w:r>
      <w:r>
        <w:rPr>
          <w:rStyle w:val="25"/>
        </w:rPr>
        <w:t xml:space="preserve">дифференцированный зачет. </w:t>
      </w:r>
      <w:r>
        <w:t>Дифференцированный зачет выставляется после освоения студентом всех предусмотренных видов работ, что указывается руководителем практики в характеристике.</w:t>
      </w:r>
    </w:p>
    <w:p w:rsidR="000A755E" w:rsidRDefault="000A755E">
      <w:pPr>
        <w:rPr>
          <w:sz w:val="2"/>
          <w:szCs w:val="2"/>
        </w:rPr>
        <w:sectPr w:rsidR="000A755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55E" w:rsidRDefault="00DD2AF3">
      <w:pPr>
        <w:pStyle w:val="10"/>
        <w:framePr w:w="9662" w:h="836" w:hRule="exact" w:wrap="none" w:vAnchor="page" w:hAnchor="page" w:x="1015" w:y="1529"/>
        <w:numPr>
          <w:ilvl w:val="0"/>
          <w:numId w:val="1"/>
        </w:numPr>
        <w:shd w:val="clear" w:color="auto" w:fill="auto"/>
        <w:tabs>
          <w:tab w:val="left" w:pos="2272"/>
        </w:tabs>
        <w:spacing w:before="0" w:after="0"/>
        <w:ind w:left="1880"/>
        <w:jc w:val="both"/>
      </w:pPr>
      <w:bookmarkStart w:id="11" w:name="bookmark10"/>
      <w:r>
        <w:t>СТРУКТУРА И СОДЕРЖАНИЕ ПРАКТИКИ</w:t>
      </w:r>
      <w:bookmarkEnd w:id="11"/>
    </w:p>
    <w:p w:rsidR="000A755E" w:rsidRDefault="00DD2AF3">
      <w:pPr>
        <w:pStyle w:val="10"/>
        <w:framePr w:w="9662" w:h="836" w:hRule="exact" w:wrap="none" w:vAnchor="page" w:hAnchor="page" w:x="1015" w:y="1529"/>
        <w:numPr>
          <w:ilvl w:val="1"/>
          <w:numId w:val="1"/>
        </w:numPr>
        <w:shd w:val="clear" w:color="auto" w:fill="auto"/>
        <w:tabs>
          <w:tab w:val="left" w:pos="1438"/>
        </w:tabs>
        <w:spacing w:before="0" w:after="0"/>
        <w:ind w:left="840"/>
        <w:jc w:val="both"/>
      </w:pPr>
      <w:bookmarkStart w:id="12" w:name="bookmark11"/>
      <w:r>
        <w:t>Тематический план практики</w:t>
      </w:r>
      <w:bookmarkEnd w:id="12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5942"/>
        <w:gridCol w:w="898"/>
        <w:gridCol w:w="2170"/>
      </w:tblGrid>
      <w:tr w:rsidR="000A755E">
        <w:trPr>
          <w:trHeight w:hRule="exact" w:val="69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60" w:line="180" w:lineRule="exact"/>
              <w:ind w:left="260"/>
              <w:jc w:val="left"/>
            </w:pPr>
            <w:r>
              <w:rPr>
                <w:rStyle w:val="29pt"/>
              </w:rPr>
              <w:t>№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60" w:after="0" w:line="180" w:lineRule="exact"/>
              <w:ind w:left="260"/>
              <w:jc w:val="left"/>
            </w:pPr>
            <w:r>
              <w:rPr>
                <w:rStyle w:val="29pt"/>
              </w:rPr>
              <w:t>п/п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Виды работ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120" w:line="180" w:lineRule="exact"/>
              <w:ind w:left="180"/>
              <w:jc w:val="left"/>
            </w:pPr>
            <w:r>
              <w:rPr>
                <w:rStyle w:val="29pt"/>
              </w:rPr>
              <w:t>Кол-во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after="0" w:line="180" w:lineRule="exact"/>
            </w:pPr>
            <w:r>
              <w:rPr>
                <w:rStyle w:val="29pt"/>
              </w:rPr>
              <w:t>часов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120" w:line="180" w:lineRule="exact"/>
            </w:pPr>
            <w:r>
              <w:rPr>
                <w:rStyle w:val="29pt"/>
              </w:rPr>
              <w:t>Результат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after="0" w:line="180" w:lineRule="exact"/>
            </w:pPr>
            <w:r>
              <w:rPr>
                <w:rStyle w:val="29pt"/>
              </w:rPr>
              <w:t>выполнения</w:t>
            </w:r>
          </w:p>
        </w:tc>
      </w:tr>
      <w:tr w:rsidR="000A755E">
        <w:trPr>
          <w:trHeight w:hRule="exact" w:val="70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  <w:ind w:right="260"/>
              <w:jc w:val="right"/>
            </w:pPr>
            <w:r>
              <w:rPr>
                <w:rStyle w:val="29pt"/>
              </w:rPr>
              <w:t>1.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29pt"/>
              </w:rPr>
              <w:t>Знакомство с программой и календарно -тематическим планом практики. Знакомство с «Программой воспитания и обучения в детском саду» (используемой базой практики).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Анализ программы</w:t>
            </w:r>
          </w:p>
        </w:tc>
      </w:tr>
      <w:tr w:rsidR="000A755E">
        <w:trPr>
          <w:trHeight w:hRule="exact" w:val="92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  <w:ind w:left="260"/>
              <w:jc w:val="left"/>
            </w:pPr>
            <w:r>
              <w:rPr>
                <w:rStyle w:val="29pt"/>
              </w:rPr>
              <w:t>2.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29pt"/>
              </w:rPr>
              <w:t>Изучение документации по работе с родителями в разделе «Физическое воспитание детей дошкольного возраста». Подбор теоретического и наглядного материала на тему «Основы здорового образа жизни детей дошкольного возраста»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Выполненный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методический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материал</w:t>
            </w:r>
          </w:p>
        </w:tc>
      </w:tr>
      <w:tr w:rsidR="000A755E">
        <w:trPr>
          <w:trHeight w:hRule="exact" w:val="93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  <w:ind w:left="260"/>
              <w:jc w:val="left"/>
            </w:pPr>
            <w:r>
              <w:rPr>
                <w:rStyle w:val="29pt"/>
              </w:rPr>
              <w:t>3.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29pt"/>
              </w:rPr>
              <w:t>Планирование работы по физическому развитию дошкольника. Разработка физкультурных досугов и праздников, подвижных игр.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Анализ руководства физической деятельностью детей разного возраста</w:t>
            </w:r>
          </w:p>
        </w:tc>
      </w:tr>
      <w:tr w:rsidR="000A755E">
        <w:trPr>
          <w:trHeight w:hRule="exact" w:val="93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  <w:ind w:left="260"/>
              <w:jc w:val="left"/>
            </w:pPr>
            <w:r>
              <w:rPr>
                <w:rStyle w:val="29pt"/>
              </w:rPr>
              <w:t>4.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Составление конспектов режимных моментов во вторую половину дня с детьми дошкольного возраста Подбор материала по организации закаливающих процедур с детьми раннего возраста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Анализ материала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закаливающих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процедур</w:t>
            </w:r>
          </w:p>
        </w:tc>
      </w:tr>
      <w:tr w:rsidR="000A755E">
        <w:trPr>
          <w:trHeight w:hRule="exact" w:val="92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  <w:ind w:left="260"/>
              <w:jc w:val="left"/>
            </w:pPr>
            <w:r>
              <w:rPr>
                <w:rStyle w:val="29pt"/>
              </w:rPr>
              <w:t>5.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Составление конспектов: утренней гимнастики для детей дошкольного возраста. Моделирование и проведение утренней гимнастики, занятий по развитию движений с детьми дошкольного возраста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Анализ утренней гимнастики</w:t>
            </w:r>
          </w:p>
        </w:tc>
      </w:tr>
      <w:tr w:rsidR="000A755E">
        <w:trPr>
          <w:trHeight w:hRule="exact" w:val="70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  <w:ind w:left="260"/>
              <w:jc w:val="left"/>
            </w:pPr>
            <w:r>
              <w:rPr>
                <w:rStyle w:val="29pt"/>
              </w:rPr>
              <w:t>6.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29pt"/>
              </w:rPr>
              <w:t>Составление конспекта физкультурного праздника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29pt"/>
              </w:rPr>
              <w:t>Подбор оборудования и пособий для организации физкультурного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29pt"/>
              </w:rPr>
              <w:t>праздника с детьми дошкольного возраста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26" w:lineRule="exact"/>
              <w:ind w:left="240"/>
              <w:jc w:val="left"/>
            </w:pPr>
            <w:r>
              <w:rPr>
                <w:rStyle w:val="29pt"/>
              </w:rPr>
              <w:t>Анализ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26" w:lineRule="exact"/>
              <w:ind w:left="240"/>
              <w:jc w:val="left"/>
            </w:pPr>
            <w:r>
              <w:rPr>
                <w:rStyle w:val="29pt"/>
              </w:rPr>
              <w:t>физкультурного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26" w:lineRule="exact"/>
              <w:ind w:left="240"/>
              <w:jc w:val="left"/>
            </w:pPr>
            <w:r>
              <w:rPr>
                <w:rStyle w:val="29pt"/>
              </w:rPr>
              <w:t>праздника</w:t>
            </w:r>
          </w:p>
        </w:tc>
      </w:tr>
      <w:tr w:rsidR="000A755E">
        <w:trPr>
          <w:trHeight w:hRule="exact" w:val="70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  <w:ind w:left="260"/>
              <w:jc w:val="left"/>
            </w:pPr>
            <w:r>
              <w:rPr>
                <w:rStyle w:val="29pt"/>
              </w:rPr>
              <w:t>7.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29pt"/>
              </w:rPr>
              <w:t>Самостоятельная организация и проведение: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- физкультурно-оздоровительных мероприятий: утренней гимнастики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18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Анализ проведенного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студентом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мероприятия</w:t>
            </w:r>
          </w:p>
        </w:tc>
      </w:tr>
      <w:tr w:rsidR="000A755E">
        <w:trPr>
          <w:trHeight w:hRule="exact" w:val="116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  <w:ind w:left="260"/>
              <w:jc w:val="left"/>
            </w:pPr>
            <w:r>
              <w:rPr>
                <w:rStyle w:val="29pt"/>
              </w:rPr>
              <w:t>8.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29pt"/>
              </w:rPr>
              <w:t>Самостоятельная организация и проведение: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- режимных моментов в группах дошкольного возраста во 2-ю половину дня, воспитание культурно-гигиенических навыков -физкультурно-оздоровительного мероприятия: физкультурный досуг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12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Анализ проведенного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студентом</w:t>
            </w:r>
          </w:p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мероприятия</w:t>
            </w:r>
          </w:p>
        </w:tc>
      </w:tr>
      <w:tr w:rsidR="000A755E">
        <w:trPr>
          <w:trHeight w:hRule="exact" w:val="70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  <w:ind w:left="260"/>
              <w:jc w:val="left"/>
            </w:pPr>
            <w:r>
              <w:rPr>
                <w:rStyle w:val="29pt"/>
              </w:rPr>
              <w:t>9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Подготовка и оформление отчетной и учетной документации, конспектов, фото, аудио-, видеоматериалов к итоговой конференции, консультации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Отчет, презентация</w:t>
            </w:r>
          </w:p>
        </w:tc>
      </w:tr>
      <w:tr w:rsidR="000A755E">
        <w:trPr>
          <w:trHeight w:hRule="exact" w:val="250"/>
        </w:trPr>
        <w:tc>
          <w:tcPr>
            <w:tcW w:w="6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Всего: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72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662" w:h="8626" w:wrap="none" w:vAnchor="page" w:hAnchor="page" w:x="1015" w:y="2383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д/з</w:t>
            </w:r>
          </w:p>
        </w:tc>
      </w:tr>
    </w:tbl>
    <w:p w:rsidR="000A755E" w:rsidRDefault="000A755E">
      <w:pPr>
        <w:rPr>
          <w:sz w:val="2"/>
          <w:szCs w:val="2"/>
        </w:rPr>
        <w:sectPr w:rsidR="000A755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55E" w:rsidRDefault="00DD2AF3">
      <w:pPr>
        <w:pStyle w:val="10"/>
        <w:framePr w:wrap="none" w:vAnchor="page" w:hAnchor="page" w:x="1015" w:y="1616"/>
        <w:numPr>
          <w:ilvl w:val="1"/>
          <w:numId w:val="1"/>
        </w:numPr>
        <w:shd w:val="clear" w:color="auto" w:fill="auto"/>
        <w:tabs>
          <w:tab w:val="left" w:pos="1438"/>
        </w:tabs>
        <w:spacing w:before="0" w:after="0" w:line="280" w:lineRule="exact"/>
        <w:ind w:left="840"/>
        <w:jc w:val="both"/>
      </w:pPr>
      <w:bookmarkStart w:id="13" w:name="bookmark12"/>
      <w:r>
        <w:t>Содержание практики</w:t>
      </w:r>
      <w:bookmarkEnd w:id="13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"/>
        <w:gridCol w:w="2530"/>
        <w:gridCol w:w="3240"/>
        <w:gridCol w:w="1027"/>
        <w:gridCol w:w="821"/>
        <w:gridCol w:w="864"/>
      </w:tblGrid>
      <w:tr w:rsidR="000A755E">
        <w:trPr>
          <w:trHeight w:hRule="exact" w:val="840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60" w:line="180" w:lineRule="exact"/>
              <w:ind w:left="180"/>
              <w:jc w:val="left"/>
            </w:pPr>
            <w:r>
              <w:rPr>
                <w:rStyle w:val="29pt"/>
              </w:rPr>
              <w:t>Индекс</w:t>
            </w:r>
          </w:p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60" w:after="0" w:line="180" w:lineRule="exact"/>
              <w:ind w:left="280"/>
              <w:jc w:val="left"/>
            </w:pPr>
            <w:r>
              <w:rPr>
                <w:rStyle w:val="29pt"/>
              </w:rPr>
              <w:t>МДК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Виды работ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Содержание работ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120" w:line="180" w:lineRule="exact"/>
              <w:ind w:left="240"/>
              <w:jc w:val="left"/>
            </w:pPr>
            <w:r>
              <w:rPr>
                <w:rStyle w:val="29pt"/>
              </w:rPr>
              <w:t>Объем</w:t>
            </w:r>
          </w:p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after="0" w:line="180" w:lineRule="exact"/>
            </w:pPr>
            <w:r>
              <w:rPr>
                <w:rStyle w:val="29pt"/>
              </w:rPr>
              <w:t>часов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74" w:lineRule="exact"/>
            </w:pPr>
            <w:r>
              <w:rPr>
                <w:rStyle w:val="29pt"/>
              </w:rPr>
              <w:t>Коды</w:t>
            </w:r>
          </w:p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74" w:lineRule="exact"/>
              <w:ind w:left="220"/>
              <w:jc w:val="left"/>
            </w:pPr>
            <w:r>
              <w:rPr>
                <w:rStyle w:val="29pt"/>
              </w:rPr>
              <w:t>формируемых</w:t>
            </w:r>
          </w:p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74" w:lineRule="exact"/>
              <w:ind w:left="220"/>
              <w:jc w:val="left"/>
            </w:pPr>
            <w:r>
              <w:rPr>
                <w:rStyle w:val="29pt"/>
              </w:rPr>
              <w:t>компетенций</w:t>
            </w:r>
          </w:p>
        </w:tc>
      </w:tr>
      <w:tr w:rsidR="000A755E">
        <w:trPr>
          <w:trHeight w:hRule="exact" w:val="312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10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  <w:ind w:right="200"/>
              <w:jc w:val="right"/>
            </w:pPr>
            <w:r>
              <w:rPr>
                <w:rStyle w:val="29pt"/>
              </w:rPr>
              <w:t>ОК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ПК</w:t>
            </w:r>
          </w:p>
        </w:tc>
      </w:tr>
      <w:tr w:rsidR="000A755E">
        <w:trPr>
          <w:trHeight w:hRule="exact" w:val="701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60" w:line="180" w:lineRule="exact"/>
              <w:ind w:left="280"/>
              <w:jc w:val="left"/>
            </w:pPr>
            <w:r>
              <w:rPr>
                <w:rStyle w:val="29pt"/>
              </w:rPr>
              <w:t>МДК</w:t>
            </w:r>
          </w:p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60" w:after="0" w:line="180" w:lineRule="exact"/>
              <w:ind w:left="280"/>
              <w:jc w:val="left"/>
            </w:pPr>
            <w:r>
              <w:rPr>
                <w:rStyle w:val="29pt"/>
              </w:rPr>
              <w:t>01.02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Знакомство с базой практики. Организация работы инструктора по физическому воспитанию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Ознакомление с базой практики и про</w:t>
            </w:r>
            <w:r>
              <w:rPr>
                <w:rStyle w:val="29pt"/>
              </w:rPr>
              <w:softHyphen/>
              <w:t>изводственной структурой предпри</w:t>
            </w:r>
            <w:r>
              <w:rPr>
                <w:rStyle w:val="29pt"/>
              </w:rPr>
              <w:softHyphen/>
              <w:t>ятия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29pt"/>
              </w:rPr>
              <w:t>ОК 1 ОК 2 ОК 4 ОК 11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74" w:lineRule="exact"/>
              <w:ind w:left="300" w:hanging="300"/>
              <w:jc w:val="left"/>
            </w:pPr>
            <w:r>
              <w:rPr>
                <w:rStyle w:val="29pt"/>
              </w:rPr>
              <w:t>ПК 1.1 ПК 1.3.</w:t>
            </w:r>
          </w:p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pt"/>
              </w:rPr>
              <w:t>ПК 1.4. ПК 5.3</w:t>
            </w:r>
          </w:p>
        </w:tc>
      </w:tr>
      <w:tr w:rsidR="000A755E">
        <w:trPr>
          <w:trHeight w:hRule="exact" w:val="480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Знакомство с работой педагогов дошкольного образования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1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</w:tr>
      <w:tr w:rsidR="000A755E">
        <w:trPr>
          <w:trHeight w:hRule="exact" w:val="701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Изучение комплекта методических документов педагога дошкольного образования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3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</w:tr>
      <w:tr w:rsidR="000A755E">
        <w:trPr>
          <w:trHeight w:hRule="exact" w:val="701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Составление перечня документа</w:t>
            </w:r>
            <w:r>
              <w:rPr>
                <w:rStyle w:val="29pt"/>
              </w:rPr>
              <w:softHyphen/>
              <w:t>ции педагога дошкольного образования (инструктор)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1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</w:tr>
      <w:tr w:rsidR="000A755E">
        <w:trPr>
          <w:trHeight w:hRule="exact" w:val="283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Итого: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470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120" w:line="180" w:lineRule="exact"/>
              <w:ind w:left="280"/>
              <w:jc w:val="left"/>
            </w:pPr>
            <w:r>
              <w:rPr>
                <w:rStyle w:val="29pt"/>
              </w:rPr>
              <w:t>МДК</w:t>
            </w:r>
          </w:p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9pt"/>
              </w:rPr>
              <w:t>01.02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Изучение документации по работе с родителями в разделе «Физическое воспитание детей дошкольного возраста». Подбор теоретического и наглядного материала на тему «Основы здорового образа жизни детей дошкольного возраста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Работа с документацией инструктора по физ. воспитанию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29pt"/>
              </w:rPr>
              <w:t>ОК 1 ОК 2 ОК 3 ОК 4 ОК 7 ОК 10 ОК 11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pt"/>
              </w:rPr>
              <w:t>ПК 1.1. ПК 1.3. ПК 1.4. ПК 5.1 ПК 5.2 ПК 5.4 ПК 5.5</w:t>
            </w:r>
          </w:p>
        </w:tc>
      </w:tr>
      <w:tr w:rsidR="000A755E">
        <w:trPr>
          <w:trHeight w:hRule="exact" w:val="629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Работа с журналами, дополнительной литературой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</w:tr>
      <w:tr w:rsidR="000A755E">
        <w:trPr>
          <w:trHeight w:hRule="exact" w:val="845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Оформление собранного материала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</w:tr>
      <w:tr w:rsidR="000A755E">
        <w:trPr>
          <w:trHeight w:hRule="exact" w:val="365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Итого: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854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60" w:line="180" w:lineRule="exact"/>
              <w:ind w:left="280"/>
              <w:jc w:val="left"/>
            </w:pPr>
            <w:r>
              <w:rPr>
                <w:rStyle w:val="29pt"/>
              </w:rPr>
              <w:t>МДК</w:t>
            </w:r>
          </w:p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60" w:after="0" w:line="180" w:lineRule="exact"/>
              <w:ind w:left="280"/>
              <w:jc w:val="left"/>
            </w:pPr>
            <w:r>
              <w:rPr>
                <w:rStyle w:val="29pt"/>
              </w:rPr>
              <w:t>01.03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Планирование работы по физическому развитию дошкольника. Разработка физкультурных досугов и праздников, подвижных игр.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Разработка физкультурных досугов и праздников, подвижных игр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4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29pt"/>
              </w:rPr>
              <w:t>ОК 1 ОК 2 ОК 4 ОК 10 ОК 11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pt"/>
              </w:rPr>
              <w:t>ПК 1.1. ПК 1.3. ПК 1.4. ПК 5.3</w:t>
            </w:r>
          </w:p>
        </w:tc>
      </w:tr>
      <w:tr w:rsidR="000A755E">
        <w:trPr>
          <w:trHeight w:hRule="exact" w:val="360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Оформление собранного материал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</w:tr>
      <w:tr w:rsidR="000A755E">
        <w:trPr>
          <w:trHeight w:hRule="exact" w:val="283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Итого: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931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120" w:line="180" w:lineRule="exact"/>
              <w:ind w:left="280"/>
              <w:jc w:val="left"/>
            </w:pPr>
            <w:r>
              <w:rPr>
                <w:rStyle w:val="29pt"/>
              </w:rPr>
              <w:t>МДК</w:t>
            </w:r>
          </w:p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9pt"/>
              </w:rPr>
              <w:t>01.02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Составление конспектов режимных моментов во вторую половину дня с детьми дошкольного возраста</w:t>
            </w:r>
          </w:p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Подбор материала по организации</w:t>
            </w:r>
          </w:p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закаливающих процедур с детьми раннего возраста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Разработка комплексов занятий для проведения бодрящей гимнастики после сна (по возрастам)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4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29pt"/>
              </w:rPr>
              <w:t>ОК 1 ОК 2 ОК 4 ОК 10 ОК 11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pt"/>
              </w:rPr>
              <w:t>ПК 1.3. ПК 5.3 ПК 5.4</w:t>
            </w:r>
          </w:p>
        </w:tc>
      </w:tr>
      <w:tr w:rsidR="000A755E">
        <w:trPr>
          <w:trHeight w:hRule="exact" w:val="605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Оформление конспектов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</w:tr>
      <w:tr w:rsidR="000A755E">
        <w:trPr>
          <w:trHeight w:hRule="exact" w:val="542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Итого: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859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60" w:line="180" w:lineRule="exact"/>
              <w:ind w:left="280"/>
              <w:jc w:val="left"/>
            </w:pPr>
            <w:r>
              <w:rPr>
                <w:rStyle w:val="29pt"/>
              </w:rPr>
              <w:t>МДК</w:t>
            </w:r>
          </w:p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60" w:after="0" w:line="180" w:lineRule="exact"/>
              <w:ind w:left="280"/>
              <w:jc w:val="left"/>
            </w:pPr>
            <w:r>
              <w:rPr>
                <w:rStyle w:val="29pt"/>
              </w:rPr>
              <w:t>01.03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Составление конспектов: утренней гимнастики для детей дошкольного возраста. Моделирование утренней гимнастики, занятий по развитию движений с детьми дошкольного возраста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Разработка комплекса упражнений для утренней гимнастики (по возрастам)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4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26" w:lineRule="exact"/>
              <w:jc w:val="both"/>
            </w:pPr>
            <w:r>
              <w:rPr>
                <w:rStyle w:val="29pt"/>
              </w:rPr>
              <w:t>ОК 1 ОК 2 ОК 4 ОК 10 ОК 11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pt"/>
              </w:rPr>
              <w:t>ПК 1.1. ПК 1.3. ПК 1.4. ПК 5.3</w:t>
            </w:r>
          </w:p>
        </w:tc>
      </w:tr>
      <w:tr w:rsidR="000A755E">
        <w:trPr>
          <w:trHeight w:hRule="exact" w:val="701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Оформление конспектов занятий. Подбор и анализ инвентаря (по возрасту)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</w:tr>
      <w:tr w:rsidR="000A755E">
        <w:trPr>
          <w:trHeight w:hRule="exact" w:val="293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Итого: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931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60" w:line="180" w:lineRule="exact"/>
              <w:ind w:left="280"/>
              <w:jc w:val="left"/>
            </w:pPr>
            <w:r>
              <w:rPr>
                <w:rStyle w:val="29pt"/>
              </w:rPr>
              <w:t>МДК</w:t>
            </w:r>
          </w:p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60" w:after="0" w:line="180" w:lineRule="exact"/>
              <w:ind w:left="280"/>
              <w:jc w:val="left"/>
            </w:pPr>
            <w:r>
              <w:rPr>
                <w:rStyle w:val="29pt"/>
              </w:rPr>
              <w:t>01.02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Самостоятельная организация и проведение: - физкультурно</w:t>
            </w:r>
            <w:r>
              <w:rPr>
                <w:rStyle w:val="29pt"/>
              </w:rPr>
              <w:softHyphen/>
              <w:t>оздоровительных мероприятий: утренней гимнастики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pt"/>
              </w:rPr>
              <w:t>Организация работы по предупреждению детского травматизма: проверка оборудования, инвентаря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29pt"/>
              </w:rPr>
              <w:t>ОК 1 ОК 2 ОК 4 ОК 10 ОК 11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pt"/>
              </w:rPr>
              <w:t>ПК 1.1 ПК 1.3 ПК 1.4. ПК 5.3</w:t>
            </w:r>
          </w:p>
        </w:tc>
      </w:tr>
      <w:tr w:rsidR="000A755E">
        <w:trPr>
          <w:trHeight w:hRule="exact" w:val="250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Проведение мероприятия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3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</w:tr>
      <w:tr w:rsidR="000A755E">
        <w:trPr>
          <w:trHeight w:hRule="exact" w:val="470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pt"/>
              </w:rPr>
              <w:t>Анализ проведенного студентом мероприятия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</w:tr>
      <w:tr w:rsidR="000A755E">
        <w:trPr>
          <w:trHeight w:hRule="exact" w:val="293"/>
        </w:trPr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Итого: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699" w:wrap="none" w:vAnchor="page" w:hAnchor="page" w:x="1015" w:y="1999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699" w:wrap="none" w:vAnchor="page" w:hAnchor="page" w:x="1015" w:y="1999"/>
              <w:rPr>
                <w:sz w:val="10"/>
                <w:szCs w:val="10"/>
              </w:rPr>
            </w:pPr>
          </w:p>
        </w:tc>
      </w:tr>
    </w:tbl>
    <w:p w:rsidR="000A755E" w:rsidRDefault="000A755E">
      <w:pPr>
        <w:rPr>
          <w:sz w:val="2"/>
          <w:szCs w:val="2"/>
        </w:rPr>
        <w:sectPr w:rsidR="000A755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55E" w:rsidRDefault="000A755E">
      <w:pPr>
        <w:pStyle w:val="a7"/>
        <w:framePr w:wrap="none" w:vAnchor="page" w:hAnchor="page" w:x="9060" w:y="1096"/>
        <w:shd w:val="clear" w:color="auto" w:fill="auto"/>
        <w:spacing w:line="180" w:lineRule="exact"/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"/>
        <w:gridCol w:w="2530"/>
        <w:gridCol w:w="3240"/>
        <w:gridCol w:w="1027"/>
        <w:gridCol w:w="821"/>
        <w:gridCol w:w="864"/>
      </w:tblGrid>
      <w:tr w:rsidR="000A755E">
        <w:trPr>
          <w:trHeight w:hRule="exact" w:val="27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МДК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Самостоятельная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Организация работы по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1.1.</w:t>
            </w:r>
          </w:p>
        </w:tc>
      </w:tr>
      <w:tr w:rsidR="000A755E">
        <w:trPr>
          <w:trHeight w:hRule="exact" w:val="221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01.02</w:t>
            </w: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организация и проведение: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предупреждению детского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2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1.3.</w:t>
            </w:r>
          </w:p>
        </w:tc>
      </w:tr>
      <w:tr w:rsidR="000A755E">
        <w:trPr>
          <w:trHeight w:hRule="exact" w:val="235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- физкультурно-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травматизма: проверка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 4</w:t>
            </w:r>
          </w:p>
        </w:tc>
      </w:tr>
      <w:tr w:rsidR="000A755E">
        <w:trPr>
          <w:trHeight w:hRule="exact" w:val="206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оздоровительных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оборудования, инвентаря,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4</w:t>
            </w:r>
          </w:p>
        </w:tc>
        <w:tc>
          <w:tcPr>
            <w:tcW w:w="8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5.1</w:t>
            </w:r>
          </w:p>
        </w:tc>
      </w:tr>
      <w:tr w:rsidR="000A755E">
        <w:trPr>
          <w:trHeight w:hRule="exact" w:val="250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мероприятий: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Проведение мероприятий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3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7</w:t>
            </w: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55E" w:rsidRDefault="000A755E">
            <w:pPr>
              <w:framePr w:w="9485" w:h="13262" w:wrap="none" w:vAnchor="page" w:hAnchor="page" w:x="1015" w:y="1610"/>
            </w:pPr>
          </w:p>
        </w:tc>
      </w:tr>
      <w:tr w:rsidR="000A755E">
        <w:trPr>
          <w:trHeight w:hRule="exact" w:val="235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утренней гимнастики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Анализ и самоанализ проведенных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10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5.2</w:t>
            </w:r>
          </w:p>
        </w:tc>
      </w:tr>
      <w:tr w:rsidR="000A755E">
        <w:trPr>
          <w:trHeight w:hRule="exact" w:val="235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мероприятий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11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50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Итого: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6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МДК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Самостоятельная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Организация работы по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1.1.</w:t>
            </w:r>
          </w:p>
        </w:tc>
      </w:tr>
      <w:tr w:rsidR="000A755E">
        <w:trPr>
          <w:trHeight w:hRule="exact" w:val="221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01.02</w:t>
            </w: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организация и проведение: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предупреждению детского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2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1.3.</w:t>
            </w:r>
          </w:p>
        </w:tc>
      </w:tr>
      <w:tr w:rsidR="000A755E">
        <w:trPr>
          <w:trHeight w:hRule="exact" w:val="235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- физкультурно-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травматизма: проверка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 4</w:t>
            </w:r>
          </w:p>
        </w:tc>
      </w:tr>
      <w:tr w:rsidR="000A755E">
        <w:trPr>
          <w:trHeight w:hRule="exact" w:val="206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оздоровительных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оборудования, инвентаря.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4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50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мероприятий в 1 половину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Проведение утренней гимнастики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0,5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7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45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дня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Проведение оздоровительных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2,5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10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26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мероприятий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11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50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Анализ и самоанализ мероприятий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83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Итого: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6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МДК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Самостоятельная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Организация работы по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1.1.</w:t>
            </w:r>
          </w:p>
        </w:tc>
      </w:tr>
      <w:tr w:rsidR="000A755E">
        <w:trPr>
          <w:trHeight w:hRule="exact" w:val="221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01.02</w:t>
            </w: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организация и проведение: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предупреждению детского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2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1.3.</w:t>
            </w:r>
          </w:p>
        </w:tc>
      </w:tr>
      <w:tr w:rsidR="000A755E">
        <w:trPr>
          <w:trHeight w:hRule="exact" w:val="235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- физкультурно-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травматизма: проверка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 4</w:t>
            </w:r>
          </w:p>
        </w:tc>
      </w:tr>
      <w:tr w:rsidR="000A755E">
        <w:trPr>
          <w:trHeight w:hRule="exact" w:val="206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оздоровительных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оборудования, материалов,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4</w:t>
            </w:r>
          </w:p>
        </w:tc>
        <w:tc>
          <w:tcPr>
            <w:tcW w:w="8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5.1</w:t>
            </w:r>
          </w:p>
        </w:tc>
      </w:tr>
      <w:tr w:rsidR="000A755E">
        <w:trPr>
          <w:trHeight w:hRule="exact" w:val="250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мероприятий в 1 половину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Проведение утренней гимнастики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0,5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7</w:t>
            </w: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55E" w:rsidRDefault="000A755E">
            <w:pPr>
              <w:framePr w:w="9485" w:h="13262" w:wrap="none" w:vAnchor="page" w:hAnchor="page" w:x="1015" w:y="1610"/>
            </w:pPr>
          </w:p>
        </w:tc>
      </w:tr>
      <w:tr w:rsidR="000A755E">
        <w:trPr>
          <w:trHeight w:hRule="exact" w:val="245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дня: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Проведение оздоровительных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2,5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10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5.2</w:t>
            </w:r>
          </w:p>
        </w:tc>
      </w:tr>
      <w:tr w:rsidR="000A755E">
        <w:trPr>
          <w:trHeight w:hRule="exact" w:val="226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мероприятий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11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50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Анализ и самоанализ мероприятий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88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Итого: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6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МДК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Самостоятельная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Организация работы по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1.1.</w:t>
            </w:r>
          </w:p>
        </w:tc>
      </w:tr>
      <w:tr w:rsidR="000A755E">
        <w:trPr>
          <w:trHeight w:hRule="exact" w:val="230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01.02</w:t>
            </w: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организация и проведение: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предупреждению детского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2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1.3.</w:t>
            </w:r>
          </w:p>
        </w:tc>
      </w:tr>
      <w:tr w:rsidR="000A755E">
        <w:trPr>
          <w:trHeight w:hRule="exact" w:val="226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- режимных моментов во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травматизма: проверка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 4</w:t>
            </w:r>
          </w:p>
        </w:tc>
      </w:tr>
      <w:tr w:rsidR="000A755E">
        <w:trPr>
          <w:trHeight w:hRule="exact" w:val="202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2-ю половину дня,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оборудования, материалов,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4</w:t>
            </w:r>
          </w:p>
        </w:tc>
        <w:tc>
          <w:tcPr>
            <w:tcW w:w="8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5.1</w:t>
            </w:r>
          </w:p>
        </w:tc>
      </w:tr>
      <w:tr w:rsidR="000A755E">
        <w:trPr>
          <w:trHeight w:hRule="exact" w:val="254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воспитание культурно-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Инструкции по предупреждения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3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7</w:t>
            </w: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55E" w:rsidRDefault="000A755E">
            <w:pPr>
              <w:framePr w:w="9485" w:h="13262" w:wrap="none" w:vAnchor="page" w:hAnchor="page" w:x="1015" w:y="1610"/>
            </w:pPr>
          </w:p>
        </w:tc>
      </w:tr>
      <w:tr w:rsidR="000A755E">
        <w:trPr>
          <w:trHeight w:hRule="exact" w:val="221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гигиенических навыков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детского травматизма. Проведение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10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5.2</w:t>
            </w:r>
          </w:p>
        </w:tc>
      </w:tr>
      <w:tr w:rsidR="000A755E">
        <w:trPr>
          <w:trHeight w:hRule="exact" w:val="226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-физкультурно-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мероприятия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11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50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оздоровительного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Анализ и самоанализ мероприятий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88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мероприятия.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Итого: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6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МДК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Самостоятельная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Организация работы по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1.1.</w:t>
            </w:r>
          </w:p>
        </w:tc>
      </w:tr>
      <w:tr w:rsidR="000A755E">
        <w:trPr>
          <w:trHeight w:hRule="exact" w:val="235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01.02</w:t>
            </w: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организация и проведение: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предупреждению детского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2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1.3.</w:t>
            </w:r>
          </w:p>
        </w:tc>
      </w:tr>
      <w:tr w:rsidR="000A755E">
        <w:trPr>
          <w:trHeight w:hRule="exact" w:val="221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- режимных моментов во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травматизма: проверка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1 4</w:t>
            </w:r>
          </w:p>
        </w:tc>
      </w:tr>
      <w:tr w:rsidR="000A755E">
        <w:trPr>
          <w:trHeight w:hRule="exact" w:val="206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2-ю половину дня,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оборудования, материалов,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4</w:t>
            </w:r>
          </w:p>
        </w:tc>
        <w:tc>
          <w:tcPr>
            <w:tcW w:w="8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5.1</w:t>
            </w:r>
          </w:p>
        </w:tc>
      </w:tr>
      <w:tr w:rsidR="000A755E">
        <w:trPr>
          <w:trHeight w:hRule="exact" w:val="264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воспитание культурно-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Инструкции по предупреждения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7</w:t>
            </w: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755E" w:rsidRDefault="000A755E">
            <w:pPr>
              <w:framePr w:w="9485" w:h="13262" w:wrap="none" w:vAnchor="page" w:hAnchor="page" w:x="1015" w:y="1610"/>
            </w:pPr>
          </w:p>
        </w:tc>
      </w:tr>
      <w:tr w:rsidR="000A755E">
        <w:trPr>
          <w:trHeight w:hRule="exact" w:val="235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гигиенических навыков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детского травматизма. Проведение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10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5.2</w:t>
            </w:r>
          </w:p>
        </w:tc>
      </w:tr>
      <w:tr w:rsidR="000A755E">
        <w:trPr>
          <w:trHeight w:hRule="exact" w:val="274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-физкультурно-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мероприятия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11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120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оздоровительного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78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мероприятия.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Анализ диагностики физической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3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26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подготовленности детей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50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Итого: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8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МДК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Подготовка и оформление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Составление отчета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5,1</w:t>
            </w:r>
          </w:p>
        </w:tc>
      </w:tr>
      <w:tr w:rsidR="000A755E">
        <w:trPr>
          <w:trHeight w:hRule="exact" w:val="288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01.02</w:t>
            </w: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отчетной и учетной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Выполнение презентации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4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2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5,2</w:t>
            </w:r>
          </w:p>
        </w:tc>
      </w:tr>
      <w:tr w:rsidR="000A755E">
        <w:trPr>
          <w:trHeight w:hRule="exact" w:val="269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документации,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Итого: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6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ind w:left="180"/>
              <w:jc w:val="left"/>
            </w:pPr>
            <w:r>
              <w:rPr>
                <w:rStyle w:val="29pt"/>
              </w:rPr>
              <w:t>ОК 4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ПК 5,3</w:t>
            </w:r>
          </w:p>
        </w:tc>
      </w:tr>
      <w:tr w:rsidR="000A755E">
        <w:trPr>
          <w:trHeight w:hRule="exact" w:val="278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конспектов, фото, аудио-,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64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видеоматериалов к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88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итоговой конференции,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69"/>
        </w:trPr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left"/>
            </w:pPr>
            <w:r>
              <w:rPr>
                <w:rStyle w:val="29pt"/>
              </w:rPr>
              <w:t>консультации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  <w:tr w:rsidR="000A755E">
        <w:trPr>
          <w:trHeight w:hRule="exact" w:val="298"/>
        </w:trPr>
        <w:tc>
          <w:tcPr>
            <w:tcW w:w="6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9pt"/>
              </w:rPr>
              <w:t>ВСЕГО: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55E" w:rsidRDefault="00DD2AF3">
            <w:pPr>
              <w:pStyle w:val="24"/>
              <w:framePr w:w="9485" w:h="13262" w:wrap="none" w:vAnchor="page" w:hAnchor="page" w:x="1015" w:y="1610"/>
              <w:shd w:val="clear" w:color="auto" w:fill="auto"/>
              <w:spacing w:before="0" w:after="0" w:line="180" w:lineRule="exact"/>
            </w:pPr>
            <w:r>
              <w:rPr>
                <w:rStyle w:val="29pt"/>
              </w:rPr>
              <w:t>72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55E" w:rsidRDefault="000A755E">
            <w:pPr>
              <w:framePr w:w="9485" w:h="13262" w:wrap="none" w:vAnchor="page" w:hAnchor="page" w:x="1015" w:y="1610"/>
              <w:rPr>
                <w:sz w:val="10"/>
                <w:szCs w:val="10"/>
              </w:rPr>
            </w:pPr>
          </w:p>
        </w:tc>
      </w:tr>
    </w:tbl>
    <w:p w:rsidR="000A755E" w:rsidRDefault="000A755E">
      <w:pPr>
        <w:rPr>
          <w:sz w:val="2"/>
          <w:szCs w:val="2"/>
        </w:rPr>
        <w:sectPr w:rsidR="000A755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A755E" w:rsidRDefault="00DD2AF3">
      <w:pPr>
        <w:pStyle w:val="10"/>
        <w:framePr w:wrap="none" w:vAnchor="page" w:hAnchor="page" w:x="1095" w:y="1616"/>
        <w:numPr>
          <w:ilvl w:val="0"/>
          <w:numId w:val="1"/>
        </w:numPr>
        <w:shd w:val="clear" w:color="auto" w:fill="auto"/>
        <w:tabs>
          <w:tab w:val="left" w:pos="1852"/>
        </w:tabs>
        <w:spacing w:before="0" w:after="0" w:line="280" w:lineRule="exact"/>
        <w:ind w:left="1460"/>
        <w:jc w:val="both"/>
      </w:pPr>
      <w:bookmarkStart w:id="14" w:name="bookmark13"/>
      <w:r>
        <w:t>УСЛОВИЯ РЕАЛИЗАЦИИ ПРОГРАММЫ ПРАКТИКИ</w:t>
      </w:r>
      <w:bookmarkEnd w:id="14"/>
    </w:p>
    <w:p w:rsidR="000A755E" w:rsidRDefault="00DD2AF3">
      <w:pPr>
        <w:pStyle w:val="10"/>
        <w:framePr w:w="9706" w:h="11961" w:hRule="exact" w:wrap="none" w:vAnchor="page" w:hAnchor="page" w:x="1095" w:y="2394"/>
        <w:numPr>
          <w:ilvl w:val="1"/>
          <w:numId w:val="1"/>
        </w:numPr>
        <w:shd w:val="clear" w:color="auto" w:fill="auto"/>
        <w:tabs>
          <w:tab w:val="left" w:pos="1338"/>
        </w:tabs>
        <w:spacing w:before="0" w:after="369" w:line="280" w:lineRule="exact"/>
        <w:ind w:firstLine="740"/>
        <w:jc w:val="both"/>
      </w:pPr>
      <w:bookmarkStart w:id="15" w:name="bookmark14"/>
      <w:r>
        <w:t>Информационное обеспечение:</w:t>
      </w:r>
      <w:bookmarkEnd w:id="15"/>
    </w:p>
    <w:p w:rsidR="000A755E" w:rsidRDefault="00DD2AF3">
      <w:pPr>
        <w:pStyle w:val="24"/>
        <w:framePr w:w="9706" w:h="11961" w:hRule="exact" w:wrap="none" w:vAnchor="page" w:hAnchor="page" w:x="1095" w:y="2394"/>
        <w:shd w:val="clear" w:color="auto" w:fill="auto"/>
        <w:spacing w:before="0" w:after="0" w:line="384" w:lineRule="exact"/>
        <w:ind w:firstLine="740"/>
        <w:jc w:val="both"/>
      </w:pPr>
      <w:r>
        <w:t>Основные источники:</w:t>
      </w:r>
    </w:p>
    <w:p w:rsidR="000A755E" w:rsidRDefault="00DD2AF3">
      <w:pPr>
        <w:pStyle w:val="24"/>
        <w:framePr w:w="9706" w:h="11961" w:hRule="exact" w:wrap="none" w:vAnchor="page" w:hAnchor="page" w:x="1095" w:y="2394"/>
        <w:numPr>
          <w:ilvl w:val="0"/>
          <w:numId w:val="3"/>
        </w:numPr>
        <w:shd w:val="clear" w:color="auto" w:fill="auto"/>
        <w:tabs>
          <w:tab w:val="left" w:pos="1271"/>
        </w:tabs>
        <w:spacing w:before="0" w:after="0" w:line="384" w:lineRule="exact"/>
        <w:ind w:firstLine="740"/>
        <w:jc w:val="both"/>
      </w:pPr>
      <w:r>
        <w:t>Голубев, В. В. Медико-биологические и социальные основы здоровья детей дошкольного возраста: учебник для студентов СПО/ В. В. Голубев, Л. В. Макарова. - Москва : Академия, 2020. - 272 с.</w:t>
      </w:r>
    </w:p>
    <w:p w:rsidR="000A755E" w:rsidRDefault="00DD2AF3">
      <w:pPr>
        <w:pStyle w:val="24"/>
        <w:framePr w:w="9706" w:h="11961" w:hRule="exact" w:wrap="none" w:vAnchor="page" w:hAnchor="page" w:x="1095" w:y="2394"/>
        <w:numPr>
          <w:ilvl w:val="0"/>
          <w:numId w:val="3"/>
        </w:numPr>
        <w:shd w:val="clear" w:color="auto" w:fill="auto"/>
        <w:tabs>
          <w:tab w:val="left" w:pos="1271"/>
        </w:tabs>
        <w:spacing w:before="0" w:after="360" w:line="384" w:lineRule="exact"/>
        <w:ind w:firstLine="740"/>
        <w:jc w:val="both"/>
      </w:pPr>
      <w:r>
        <w:t xml:space="preserve">Завьялова, Т. П. Теория и методика физического воспитания и развитие ребенка дошкольного возраста : учебное пособие для СПО / Т. П. Завьялова, И. В. Стародубцева. — М.: Юрайт, 2020. — 350 с. —Текст : электронный // ЭБС Юрайт [сайт]. — </w:t>
      </w:r>
      <w:r>
        <w:rPr>
          <w:lang w:val="en-US" w:eastAsia="en-US" w:bidi="en-US"/>
        </w:rPr>
        <w:t>URL</w:t>
      </w:r>
      <w:r w:rsidRPr="00D60FEA">
        <w:rPr>
          <w:lang w:eastAsia="en-US" w:bidi="en-US"/>
        </w:rPr>
        <w:t xml:space="preserve">: </w:t>
      </w:r>
      <w:hyperlink r:id="rId7" w:history="1">
        <w:r>
          <w:rPr>
            <w:rStyle w:val="a3"/>
            <w:lang w:val="en-US" w:eastAsia="en-US" w:bidi="en-US"/>
          </w:rPr>
          <w:t>https</w:t>
        </w:r>
        <w:r w:rsidRPr="00D60FEA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urait</w:t>
        </w:r>
        <w:r w:rsidRPr="00D60FEA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60FEA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bcode</w:t>
        </w:r>
        <w:r w:rsidRPr="00D60FEA">
          <w:rPr>
            <w:rStyle w:val="a3"/>
            <w:lang w:eastAsia="en-US" w:bidi="en-US"/>
          </w:rPr>
          <w:t>/456959</w:t>
        </w:r>
      </w:hyperlink>
      <w:r w:rsidRPr="00D60FEA">
        <w:rPr>
          <w:lang w:eastAsia="en-US" w:bidi="en-US"/>
        </w:rPr>
        <w:t>.</w:t>
      </w:r>
    </w:p>
    <w:p w:rsidR="000A755E" w:rsidRDefault="00DD2AF3">
      <w:pPr>
        <w:pStyle w:val="24"/>
        <w:framePr w:w="9706" w:h="11961" w:hRule="exact" w:wrap="none" w:vAnchor="page" w:hAnchor="page" w:x="1095" w:y="2394"/>
        <w:shd w:val="clear" w:color="auto" w:fill="auto"/>
        <w:spacing w:before="0" w:after="0" w:line="384" w:lineRule="exact"/>
        <w:ind w:firstLine="740"/>
        <w:jc w:val="both"/>
      </w:pPr>
      <w:r>
        <w:t>Дополнительные источники:</w:t>
      </w:r>
    </w:p>
    <w:p w:rsidR="000A755E" w:rsidRDefault="00DD2AF3">
      <w:pPr>
        <w:pStyle w:val="24"/>
        <w:framePr w:w="9706" w:h="11961" w:hRule="exact" w:wrap="none" w:vAnchor="page" w:hAnchor="page" w:x="1095" w:y="2394"/>
        <w:numPr>
          <w:ilvl w:val="0"/>
          <w:numId w:val="3"/>
        </w:numPr>
        <w:shd w:val="clear" w:color="auto" w:fill="auto"/>
        <w:tabs>
          <w:tab w:val="left" w:pos="1271"/>
        </w:tabs>
        <w:spacing w:before="0" w:after="0" w:line="384" w:lineRule="exact"/>
        <w:ind w:firstLine="740"/>
        <w:jc w:val="both"/>
      </w:pPr>
      <w:r>
        <w:t>Анцыпирович О.Н., Горбатова Е.В., Дубинина Д.Н. Основы методик</w:t>
      </w:r>
    </w:p>
    <w:p w:rsidR="000A755E" w:rsidRDefault="00DD2AF3">
      <w:pPr>
        <w:pStyle w:val="24"/>
        <w:framePr w:w="9706" w:h="11961" w:hRule="exact" w:wrap="none" w:vAnchor="page" w:hAnchor="page" w:x="1095" w:y="2394"/>
        <w:shd w:val="clear" w:color="auto" w:fill="auto"/>
        <w:tabs>
          <w:tab w:val="left" w:pos="6600"/>
        </w:tabs>
        <w:spacing w:before="0" w:after="0" w:line="384" w:lineRule="exact"/>
        <w:jc w:val="both"/>
      </w:pPr>
      <w:r>
        <w:t>дошкольного образования: Учебное пособие /</w:t>
      </w:r>
      <w:r>
        <w:tab/>
        <w:t>- М.:НИЦ ИНФРА-М,</w:t>
      </w:r>
    </w:p>
    <w:p w:rsidR="000A755E" w:rsidRDefault="00DD2AF3">
      <w:pPr>
        <w:pStyle w:val="24"/>
        <w:framePr w:w="9706" w:h="11961" w:hRule="exact" w:wrap="none" w:vAnchor="page" w:hAnchor="page" w:x="1095" w:y="2394"/>
        <w:shd w:val="clear" w:color="auto" w:fill="auto"/>
        <w:spacing w:before="0" w:after="0" w:line="384" w:lineRule="exact"/>
        <w:jc w:val="both"/>
      </w:pPr>
      <w:r>
        <w:t>2016Глазырина Л.Д., Овсянкин В.Н. Методика физического воспитания для детей дошкольного возраста - М., 2005</w:t>
      </w:r>
    </w:p>
    <w:p w:rsidR="000A755E" w:rsidRDefault="00DD2AF3">
      <w:pPr>
        <w:pStyle w:val="24"/>
        <w:framePr w:w="9706" w:h="11961" w:hRule="exact" w:wrap="none" w:vAnchor="page" w:hAnchor="page" w:x="1095" w:y="2394"/>
        <w:numPr>
          <w:ilvl w:val="0"/>
          <w:numId w:val="3"/>
        </w:numPr>
        <w:shd w:val="clear" w:color="auto" w:fill="auto"/>
        <w:tabs>
          <w:tab w:val="left" w:pos="1271"/>
        </w:tabs>
        <w:spacing w:before="0" w:after="0" w:line="384" w:lineRule="exact"/>
        <w:ind w:firstLine="740"/>
        <w:jc w:val="both"/>
      </w:pPr>
      <w:r>
        <w:t>Кузнецова Н.М. Система мероприятий по оздоровлению детей в ДОУ - М., 2010</w:t>
      </w:r>
    </w:p>
    <w:p w:rsidR="000A755E" w:rsidRDefault="00DD2AF3">
      <w:pPr>
        <w:pStyle w:val="24"/>
        <w:framePr w:w="9706" w:h="11961" w:hRule="exact" w:wrap="none" w:vAnchor="page" w:hAnchor="page" w:x="1095" w:y="2394"/>
        <w:numPr>
          <w:ilvl w:val="0"/>
          <w:numId w:val="3"/>
        </w:numPr>
        <w:shd w:val="clear" w:color="auto" w:fill="auto"/>
        <w:tabs>
          <w:tab w:val="left" w:pos="1271"/>
        </w:tabs>
        <w:spacing w:before="0" w:after="0" w:line="384" w:lineRule="exact"/>
        <w:ind w:firstLine="740"/>
        <w:jc w:val="both"/>
      </w:pPr>
      <w:r>
        <w:t>Кожухова Н.Н., Рыжкова Л.Н., Борисова М.М. Теория и методика физического воспитания детей дошкольного возраста - М., 2008</w:t>
      </w:r>
    </w:p>
    <w:p w:rsidR="000A755E" w:rsidRDefault="00DD2AF3">
      <w:pPr>
        <w:pStyle w:val="24"/>
        <w:framePr w:w="9706" w:h="11961" w:hRule="exact" w:wrap="none" w:vAnchor="page" w:hAnchor="page" w:x="1095" w:y="2394"/>
        <w:numPr>
          <w:ilvl w:val="0"/>
          <w:numId w:val="3"/>
        </w:numPr>
        <w:shd w:val="clear" w:color="auto" w:fill="auto"/>
        <w:tabs>
          <w:tab w:val="left" w:pos="1271"/>
        </w:tabs>
        <w:spacing w:before="0" w:after="356" w:line="384" w:lineRule="exact"/>
        <w:ind w:firstLine="740"/>
        <w:jc w:val="both"/>
      </w:pPr>
      <w:r>
        <w:t>Кузнецова Н.М. Система мероприятий по оздоровлению детей в ДОУ. Кузнецова Н.М. М.: «Академия» 2010.</w:t>
      </w:r>
    </w:p>
    <w:p w:rsidR="000A755E" w:rsidRDefault="00DD2AF3">
      <w:pPr>
        <w:pStyle w:val="24"/>
        <w:framePr w:w="9706" w:h="11961" w:hRule="exact" w:wrap="none" w:vAnchor="page" w:hAnchor="page" w:x="1095" w:y="2394"/>
        <w:shd w:val="clear" w:color="auto" w:fill="auto"/>
        <w:spacing w:before="0" w:after="0" w:line="389" w:lineRule="exact"/>
        <w:ind w:firstLine="740"/>
        <w:jc w:val="both"/>
      </w:pPr>
      <w:r>
        <w:t>Интернет-ресурсы:</w:t>
      </w:r>
    </w:p>
    <w:p w:rsidR="000A755E" w:rsidRDefault="00DD2AF3">
      <w:pPr>
        <w:pStyle w:val="24"/>
        <w:framePr w:w="9706" w:h="11961" w:hRule="exact" w:wrap="none" w:vAnchor="page" w:hAnchor="page" w:x="1095" w:y="2394"/>
        <w:numPr>
          <w:ilvl w:val="0"/>
          <w:numId w:val="3"/>
        </w:numPr>
        <w:shd w:val="clear" w:color="auto" w:fill="auto"/>
        <w:tabs>
          <w:tab w:val="left" w:pos="1271"/>
        </w:tabs>
        <w:spacing w:before="0" w:after="360" w:line="389" w:lineRule="exact"/>
        <w:ind w:firstLine="740"/>
        <w:jc w:val="both"/>
      </w:pPr>
      <w:r>
        <w:t xml:space="preserve">Никитушкин, В.Г. . Теория и методика физического воспитания. Оздоровительные технологии : учебное пособие для СПО.- М. : Издательство Юрайт, 2019. — 246 с. - Режим доступа: </w:t>
      </w:r>
      <w:hyperlink r:id="rId8" w:history="1">
        <w:r>
          <w:rPr>
            <w:rStyle w:val="a3"/>
            <w:lang w:val="en-US" w:eastAsia="en-US" w:bidi="en-US"/>
          </w:rPr>
          <w:t>https</w:t>
        </w:r>
        <w:r w:rsidRPr="00D60FEA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biblio</w:t>
        </w:r>
        <w:r w:rsidRPr="00D60FEA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online</w:t>
        </w:r>
        <w:r w:rsidRPr="00D60FEA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60FEA">
          <w:rPr>
            <w:rStyle w:val="a3"/>
            <w:lang w:eastAsia="en-US" w:bidi="en-US"/>
          </w:rPr>
          <w:t>/</w:t>
        </w:r>
      </w:hyperlink>
    </w:p>
    <w:p w:rsidR="000A755E" w:rsidRPr="009F0AB5" w:rsidRDefault="00DD2AF3">
      <w:pPr>
        <w:pStyle w:val="10"/>
        <w:framePr w:w="9706" w:h="11961" w:hRule="exact" w:wrap="none" w:vAnchor="page" w:hAnchor="page" w:x="1095" w:y="2394"/>
        <w:numPr>
          <w:ilvl w:val="1"/>
          <w:numId w:val="1"/>
        </w:numPr>
        <w:shd w:val="clear" w:color="auto" w:fill="auto"/>
        <w:tabs>
          <w:tab w:val="left" w:pos="1718"/>
        </w:tabs>
        <w:spacing w:before="0" w:after="0"/>
        <w:ind w:left="1120"/>
        <w:jc w:val="both"/>
        <w:rPr>
          <w:color w:val="auto"/>
        </w:rPr>
      </w:pPr>
      <w:bookmarkStart w:id="16" w:name="bookmark15"/>
      <w:r w:rsidRPr="009F0AB5">
        <w:rPr>
          <w:color w:val="auto"/>
        </w:rPr>
        <w:t>Материально-техническое обеспечение:</w:t>
      </w:r>
      <w:bookmarkEnd w:id="16"/>
    </w:p>
    <w:p w:rsidR="000A755E" w:rsidRPr="009F0AB5" w:rsidRDefault="00DD2AF3">
      <w:pPr>
        <w:pStyle w:val="24"/>
        <w:framePr w:w="9706" w:h="11961" w:hRule="exact" w:wrap="none" w:vAnchor="page" w:hAnchor="page" w:x="1095" w:y="2394"/>
        <w:shd w:val="clear" w:color="auto" w:fill="auto"/>
        <w:spacing w:before="0" w:after="0" w:line="389" w:lineRule="exact"/>
        <w:ind w:firstLine="740"/>
        <w:jc w:val="both"/>
        <w:rPr>
          <w:color w:val="auto"/>
        </w:rPr>
      </w:pPr>
      <w:r w:rsidRPr="009F0AB5">
        <w:rPr>
          <w:color w:val="auto"/>
        </w:rPr>
        <w:t>- укомплектованная база практики: предприяти</w:t>
      </w:r>
      <w:r w:rsidR="009F0AB5" w:rsidRPr="009F0AB5">
        <w:rPr>
          <w:color w:val="auto"/>
        </w:rPr>
        <w:t>я</w:t>
      </w:r>
      <w:r w:rsidRPr="009F0AB5">
        <w:rPr>
          <w:color w:val="auto"/>
        </w:rPr>
        <w:t>-социа</w:t>
      </w:r>
      <w:r w:rsidR="009F0AB5" w:rsidRPr="009F0AB5">
        <w:rPr>
          <w:color w:val="auto"/>
        </w:rPr>
        <w:t>льного партнера, детский сад «Кораблик</w:t>
      </w:r>
      <w:r w:rsidRPr="009F0AB5">
        <w:rPr>
          <w:color w:val="auto"/>
        </w:rPr>
        <w:t>»;</w:t>
      </w:r>
    </w:p>
    <w:p w:rsidR="000A755E" w:rsidRDefault="00DD2AF3">
      <w:pPr>
        <w:pStyle w:val="24"/>
        <w:framePr w:wrap="none" w:vAnchor="page" w:hAnchor="page" w:x="1095" w:y="14408"/>
        <w:shd w:val="clear" w:color="auto" w:fill="auto"/>
        <w:spacing w:before="0" w:after="0" w:line="280" w:lineRule="exact"/>
        <w:ind w:left="1460"/>
        <w:jc w:val="both"/>
      </w:pPr>
      <w:r>
        <w:t>договор.</w:t>
      </w:r>
    </w:p>
    <w:p w:rsidR="000A755E" w:rsidRDefault="000A755E">
      <w:pPr>
        <w:rPr>
          <w:sz w:val="2"/>
          <w:szCs w:val="2"/>
        </w:rPr>
      </w:pPr>
    </w:p>
    <w:sectPr w:rsidR="000A755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AF3" w:rsidRDefault="00DD2AF3">
      <w:r>
        <w:separator/>
      </w:r>
    </w:p>
  </w:endnote>
  <w:endnote w:type="continuationSeparator" w:id="0">
    <w:p w:rsidR="00DD2AF3" w:rsidRDefault="00DD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AF3" w:rsidRDefault="00DD2AF3"/>
  </w:footnote>
  <w:footnote w:type="continuationSeparator" w:id="0">
    <w:p w:rsidR="00DD2AF3" w:rsidRDefault="00DD2A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93D6E"/>
    <w:multiLevelType w:val="multilevel"/>
    <w:tmpl w:val="B81E05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37F0537"/>
    <w:multiLevelType w:val="multilevel"/>
    <w:tmpl w:val="83BAFB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68D4A96"/>
    <w:multiLevelType w:val="multilevel"/>
    <w:tmpl w:val="58EE358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A755E"/>
    <w:rsid w:val="000A755E"/>
    <w:rsid w:val="0086112C"/>
    <w:rsid w:val="009F0AB5"/>
    <w:rsid w:val="00D60FEA"/>
    <w:rsid w:val="00DD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E10BF"/>
  <w15:docId w15:val="{A6432C4A-FF96-4767-B33E-E7C61D192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Impact22pt-1pt">
    <w:name w:val="Основной текст (2) + Impact;22 pt;Интервал -1 pt"/>
    <w:basedOn w:val="23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-20"/>
      <w:w w:val="100"/>
      <w:position w:val="0"/>
      <w:sz w:val="44"/>
      <w:szCs w:val="44"/>
      <w:u w:val="none"/>
      <w:lang w:val="en-US" w:eastAsia="en-US" w:bidi="en-US"/>
    </w:rPr>
  </w:style>
  <w:style w:type="character" w:customStyle="1" w:styleId="2SegoeUI4pt">
    <w:name w:val="Основной текст (2) + Segoe UI;4 pt"/>
    <w:basedOn w:val="23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SegoeUI4pt0">
    <w:name w:val="Основной текст (2) + Segoe UI;4 pt"/>
    <w:basedOn w:val="23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SegoeUI4pt1">
    <w:name w:val="Основной текст (2) + Segoe UI;4 pt"/>
    <w:basedOn w:val="23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6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920" w:line="331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before="120" w:after="6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920" w:after="360" w:line="389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after="5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2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code/4569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/WpltGO6+MIN9pABhMby0cVgKC3/LSzliRqD5BS51b8=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yHWdkU4Ix8W6oajmtoUz5fkXcD3ltlDE8YJs1MYOmtE=</DigestValue>
    </Reference>
  </SignedInfo>
  <SignatureValue>hCC+xmRGuVYShnn8nbqBbXlnHKAspnQAlRaZrvftlWM8T8sRwRp1aAT8Yy6tDgDbiDDmQsmczPAN
WMTvkdqCYA==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urn:ietf:params:xml:ns:cpxmlsec:algorithms:gostr34112012-256"/>
        <DigestValue>o2hR2GAW6BxWNNuHllvB7Cci0thtnDNdMYyT/Cb9dHo=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hd5uaCy7vJVgMj2P7do3Ox+trN97zBbW41nEpnpvNl4=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iMuQf4kKdo56VleNxVQ/ewbERP1xZlHZRWYmgzvvrLg=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LrAYb0KATHio7EjFw0nZ98hrMf8axwBhUnvPvJEewD8=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MAgrFLPxDaasYc85I2DIMR+oOaxbhkYootDeXp7Ccls=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SKMKUDA9wKle7hYuS1qypVWC/MlZ8h5D5dVCFtQAJz0=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pCW73sCQ5dK6fv74bMlAYLe5GgGc2U8u2vkCqRQ8/Fc=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RWeGf6Dk5R3WyMoyHpU+OacqcMnUBRAuc2M15ENavXg=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G2B/4GrMqscsQtshPKHPnetM84+6DZDVnPOs3d4APck=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2024-04-15T22:12:40Z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2024-04-15T22:12:40Z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2665</Words>
  <Characters>15195</Characters>
  <Application>Microsoft Office Word</Application>
  <DocSecurity>0</DocSecurity>
  <Lines>126</Lines>
  <Paragraphs>35</Paragraphs>
  <ScaleCrop>false</ScaleCrop>
  <Company/>
  <LinksUpToDate>false</LinksUpToDate>
  <CharactersWithSpaces>17825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Your User Name</dc:creator>
  <cp:keywords/>
  <cp:lastModifiedBy>User</cp:lastModifiedBy>
  <cp:revision>5</cp:revision>
  <dcterms:created xsi:type="dcterms:W3CDTF">2024-04-02T02:33:00Z</dcterms:created>
  <dcterms:modified xsi:type="dcterms:W3CDTF">2024-04-14T23:49:00Z</dcterms:modified>
</cp:coreProperties>
</file>